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9" w:rsidRDefault="00CF5309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CF5309" w:rsidRDefault="00CF5309" w:rsidP="00CF5309">
      <w:pPr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CF5309" w:rsidRDefault="00CF5309" w:rsidP="00CF5309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CF5309" w:rsidRDefault="00CF5309" w:rsidP="00CF5309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Т.8(84467)5-14-00, Ф.8(84467)5-20-88.</w:t>
      </w:r>
    </w:p>
    <w:p w:rsidR="00CF5309" w:rsidRDefault="00CF5309" w:rsidP="00CF5309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CF5309" w:rsidRDefault="00CF5309" w:rsidP="00CF5309">
      <w:pPr>
        <w:shd w:val="clear" w:color="auto" w:fill="FFFFFF"/>
        <w:jc w:val="center"/>
        <w:rPr>
          <w:noProof/>
          <w:sz w:val="28"/>
          <w:szCs w:val="28"/>
        </w:rPr>
      </w:pPr>
    </w:p>
    <w:p w:rsidR="00CF5309" w:rsidRDefault="00CF5309" w:rsidP="00CF5309">
      <w:pPr>
        <w:shd w:val="clear" w:color="auto" w:fill="FFFFFF"/>
        <w:jc w:val="center"/>
        <w:rPr>
          <w:noProof/>
          <w:sz w:val="28"/>
          <w:szCs w:val="28"/>
        </w:rPr>
      </w:pPr>
    </w:p>
    <w:p w:rsidR="00CF5309" w:rsidRDefault="00CF5309" w:rsidP="00CF5309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12.03.2018г.</w:t>
      </w:r>
    </w:p>
    <w:p w:rsidR="00CF5309" w:rsidRDefault="00CF5309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CF5309" w:rsidRDefault="00CF5309" w:rsidP="00B40AC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П Р О Е К Т</w:t>
      </w:r>
    </w:p>
    <w:p w:rsidR="00CF5309" w:rsidRDefault="00CF5309" w:rsidP="00B40ACE">
      <w:pPr>
        <w:shd w:val="clear" w:color="auto" w:fill="FFFFFF"/>
        <w:jc w:val="center"/>
        <w:rPr>
          <w:b/>
          <w:sz w:val="32"/>
          <w:szCs w:val="32"/>
        </w:rPr>
      </w:pPr>
    </w:p>
    <w:p w:rsidR="00B40ACE" w:rsidRPr="00B40ACE" w:rsidRDefault="00F91BE7" w:rsidP="00B40AC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CE" w:rsidRPr="00B40ACE" w:rsidRDefault="00B40ACE" w:rsidP="00B40ACE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B40ACE" w:rsidRPr="00B40ACE" w:rsidRDefault="00B40ACE" w:rsidP="00B40ACE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B40ACE" w:rsidRPr="00B40ACE" w:rsidRDefault="00B40ACE" w:rsidP="00B40ACE">
      <w:pPr>
        <w:shd w:val="clear" w:color="auto" w:fill="FFFFFF"/>
        <w:jc w:val="center"/>
        <w:rPr>
          <w:b/>
          <w:sz w:val="20"/>
          <w:szCs w:val="20"/>
        </w:rPr>
      </w:pPr>
      <w:r w:rsidRPr="00B40ACE">
        <w:rPr>
          <w:b/>
          <w:sz w:val="32"/>
          <w:szCs w:val="32"/>
        </w:rPr>
        <w:t>П О С Т А Н О В Л Е Н И Е</w:t>
      </w:r>
    </w:p>
    <w:p w:rsidR="00B40ACE" w:rsidRPr="00B40ACE" w:rsidRDefault="00B144DE" w:rsidP="00B40ACE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144DE">
        <w:rPr>
          <w:noProof/>
          <w:sz w:val="20"/>
          <w:szCs w:val="20"/>
        </w:rPr>
        <w:pict>
          <v:line id="Line 2" o:spid="_x0000_s1044" style="position:absolute;z-index:251659776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B40ACE" w:rsidRPr="00B40ACE" w:rsidRDefault="00B40ACE" w:rsidP="00B40ACE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40ACE">
        <w:rPr>
          <w:sz w:val="28"/>
          <w:szCs w:val="28"/>
        </w:rPr>
        <w:t xml:space="preserve">от  </w:t>
      </w:r>
      <w:r w:rsidR="007F6B4E">
        <w:rPr>
          <w:sz w:val="28"/>
          <w:szCs w:val="28"/>
        </w:rPr>
        <w:t>_________2018 г</w:t>
      </w:r>
      <w:r w:rsidRPr="00B40ACE">
        <w:rPr>
          <w:sz w:val="28"/>
          <w:szCs w:val="28"/>
        </w:rPr>
        <w:t xml:space="preserve">.      № </w:t>
      </w:r>
    </w:p>
    <w:p w:rsidR="00B40ACE" w:rsidRPr="00B40ACE" w:rsidRDefault="00B40ACE" w:rsidP="00B40ACE">
      <w:pPr>
        <w:rPr>
          <w:sz w:val="28"/>
          <w:szCs w:val="28"/>
        </w:rPr>
      </w:pPr>
    </w:p>
    <w:p w:rsidR="007F6B4E" w:rsidRDefault="004838AF" w:rsidP="007F6B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53DA">
        <w:rPr>
          <w:sz w:val="28"/>
          <w:szCs w:val="28"/>
        </w:rPr>
        <w:t xml:space="preserve">Об   утверждении  административного   регламента </w:t>
      </w:r>
      <w:r w:rsidR="004D0EE9">
        <w:rPr>
          <w:sz w:val="28"/>
          <w:szCs w:val="28"/>
        </w:rPr>
        <w:t xml:space="preserve"> </w:t>
      </w:r>
      <w:r w:rsidRPr="002553DA">
        <w:rPr>
          <w:sz w:val="28"/>
          <w:szCs w:val="28"/>
        </w:rPr>
        <w:t xml:space="preserve">  предоставления  </w:t>
      </w:r>
      <w:r w:rsidR="00A12823">
        <w:rPr>
          <w:sz w:val="28"/>
          <w:szCs w:val="28"/>
        </w:rPr>
        <w:t xml:space="preserve"> </w:t>
      </w:r>
      <w:r w:rsidRPr="002553DA">
        <w:rPr>
          <w:sz w:val="28"/>
          <w:szCs w:val="28"/>
        </w:rPr>
        <w:t xml:space="preserve"> муниципальной    услуги 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>«</w:t>
      </w:r>
      <w:r w:rsidR="002553DA" w:rsidRPr="002553DA">
        <w:rPr>
          <w:bCs/>
          <w:sz w:val="28"/>
          <w:szCs w:val="28"/>
        </w:rPr>
        <w:t xml:space="preserve">Признание </w:t>
      </w:r>
      <w:r w:rsidR="00A12823">
        <w:rPr>
          <w:bCs/>
          <w:sz w:val="28"/>
          <w:szCs w:val="28"/>
        </w:rPr>
        <w:t xml:space="preserve"> </w:t>
      </w:r>
      <w:r w:rsidR="002553DA" w:rsidRPr="002553DA">
        <w:rPr>
          <w:bCs/>
          <w:sz w:val="28"/>
          <w:szCs w:val="28"/>
        </w:rPr>
        <w:t>граждан</w:t>
      </w:r>
      <w:r w:rsidR="00A12823">
        <w:rPr>
          <w:bCs/>
          <w:sz w:val="28"/>
          <w:szCs w:val="28"/>
        </w:rPr>
        <w:t xml:space="preserve"> </w:t>
      </w:r>
      <w:r w:rsidR="002553DA" w:rsidRPr="002553DA">
        <w:rPr>
          <w:bCs/>
          <w:sz w:val="28"/>
          <w:szCs w:val="28"/>
        </w:rPr>
        <w:t xml:space="preserve"> участниками</w:t>
      </w:r>
      <w:r w:rsidR="00A12823">
        <w:rPr>
          <w:bCs/>
          <w:sz w:val="28"/>
          <w:szCs w:val="28"/>
        </w:rPr>
        <w:t xml:space="preserve"> </w:t>
      </w:r>
      <w:r w:rsidR="002553DA" w:rsidRPr="002553DA">
        <w:rPr>
          <w:bCs/>
          <w:sz w:val="28"/>
          <w:szCs w:val="28"/>
        </w:rPr>
        <w:t xml:space="preserve"> </w:t>
      </w:r>
      <w:hyperlink r:id="rId9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<w:r w:rsidR="007F6B4E" w:rsidRPr="007F6B4E">
          <w:rPr>
            <w:sz w:val="28"/>
            <w:szCs w:val="28"/>
          </w:rPr>
          <w:t>основного</w:t>
        </w:r>
      </w:hyperlink>
      <w:r w:rsidR="007F6B4E">
        <w:t xml:space="preserve"> </w:t>
      </w:r>
      <w:r w:rsidR="002553DA" w:rsidRPr="002553DA">
        <w:rPr>
          <w:sz w:val="28"/>
          <w:szCs w:val="28"/>
        </w:rPr>
        <w:t xml:space="preserve"> </w:t>
      </w:r>
      <w:r w:rsidR="007F6B4E">
        <w:rPr>
          <w:sz w:val="28"/>
          <w:szCs w:val="28"/>
        </w:rPr>
        <w:t xml:space="preserve">мероприятия </w:t>
      </w:r>
      <w:r w:rsidR="00A12823">
        <w:rPr>
          <w:sz w:val="28"/>
          <w:szCs w:val="28"/>
        </w:rPr>
        <w:t>«</w:t>
      </w:r>
      <w:r w:rsidR="002553DA" w:rsidRPr="002553DA">
        <w:rPr>
          <w:sz w:val="28"/>
          <w:szCs w:val="28"/>
        </w:rPr>
        <w:t xml:space="preserve">Выполнение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государственных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обязательств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по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>обеспечению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 жильем категорий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граждан, установленных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федеральным </w:t>
      </w:r>
      <w:r w:rsidR="00A12823">
        <w:rPr>
          <w:sz w:val="28"/>
          <w:szCs w:val="28"/>
        </w:rPr>
        <w:t xml:space="preserve"> </w:t>
      </w:r>
      <w:r w:rsidR="002553DA" w:rsidRPr="002553DA">
        <w:rPr>
          <w:sz w:val="28"/>
          <w:szCs w:val="28"/>
        </w:rPr>
        <w:t xml:space="preserve">законодательством"  </w:t>
      </w:r>
    </w:p>
    <w:p w:rsidR="002553DA" w:rsidRDefault="002553DA" w:rsidP="004D0EE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0720" w:rsidRPr="002553DA" w:rsidRDefault="00700720" w:rsidP="00BD7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ACE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</w:t>
      </w:r>
      <w:r w:rsidR="00B40A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</w:t>
      </w:r>
      <w:r w:rsidR="00A13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</w:t>
      </w:r>
      <w:r w:rsidR="00DA23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</w:p>
    <w:p w:rsidR="00B40ACE" w:rsidRPr="004D0EE9" w:rsidRDefault="004838AF" w:rsidP="00B414B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86A3D">
        <w:rPr>
          <w:b w:val="0"/>
          <w:sz w:val="28"/>
          <w:szCs w:val="28"/>
        </w:rPr>
        <w:t xml:space="preserve">постановлением </w:t>
      </w:r>
      <w:r w:rsidR="00B414BA">
        <w:rPr>
          <w:b w:val="0"/>
          <w:sz w:val="28"/>
          <w:szCs w:val="28"/>
        </w:rPr>
        <w:t xml:space="preserve">  администрации  </w:t>
      </w:r>
      <w:r w:rsidRPr="00386A3D"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 xml:space="preserve">Иловлинского  муниципального  района  Волгоградской  области   от </w:t>
      </w:r>
      <w:r w:rsidR="00A0346C"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 xml:space="preserve">14.09.2011  г. </w:t>
      </w:r>
      <w:r w:rsidR="00A0346C"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№ 1111</w:t>
      </w:r>
      <w:r w:rsidR="00095339">
        <w:rPr>
          <w:b w:val="0"/>
          <w:sz w:val="28"/>
          <w:szCs w:val="28"/>
        </w:rPr>
        <w:t xml:space="preserve"> </w:t>
      </w:r>
      <w:r w:rsidR="00A0346C">
        <w:rPr>
          <w:b w:val="0"/>
          <w:sz w:val="28"/>
          <w:szCs w:val="28"/>
        </w:rPr>
        <w:t xml:space="preserve"> </w:t>
      </w:r>
      <w:r w:rsidRPr="00386A3D">
        <w:rPr>
          <w:b w:val="0"/>
          <w:sz w:val="28"/>
          <w:szCs w:val="28"/>
        </w:rPr>
        <w:t>«</w:t>
      </w:r>
      <w:r w:rsidRPr="00386A3D">
        <w:rPr>
          <w:b w:val="0"/>
          <w:bCs w:val="0"/>
          <w:sz w:val="28"/>
          <w:szCs w:val="28"/>
        </w:rPr>
        <w:t>О</w:t>
      </w:r>
      <w:r w:rsidR="00B40ACE">
        <w:rPr>
          <w:b w:val="0"/>
          <w:bCs w:val="0"/>
          <w:sz w:val="28"/>
          <w:szCs w:val="28"/>
        </w:rPr>
        <w:t xml:space="preserve">б  утверждении   Порядка  </w:t>
      </w:r>
      <w:r w:rsidRPr="00386A3D">
        <w:rPr>
          <w:b w:val="0"/>
          <w:bCs w:val="0"/>
          <w:sz w:val="28"/>
          <w:szCs w:val="28"/>
        </w:rPr>
        <w:t xml:space="preserve"> разработки  </w:t>
      </w:r>
      <w:r w:rsidR="00A0346C">
        <w:rPr>
          <w:b w:val="0"/>
          <w:bCs w:val="0"/>
          <w:sz w:val="28"/>
          <w:szCs w:val="28"/>
        </w:rPr>
        <w:t xml:space="preserve"> </w:t>
      </w:r>
      <w:r w:rsidRPr="00386A3D">
        <w:rPr>
          <w:b w:val="0"/>
          <w:bCs w:val="0"/>
          <w:sz w:val="28"/>
          <w:szCs w:val="28"/>
        </w:rPr>
        <w:t xml:space="preserve">и </w:t>
      </w:r>
      <w:r w:rsidR="00A0346C">
        <w:rPr>
          <w:b w:val="0"/>
          <w:bCs w:val="0"/>
          <w:sz w:val="28"/>
          <w:szCs w:val="28"/>
        </w:rPr>
        <w:t xml:space="preserve"> </w:t>
      </w:r>
      <w:r w:rsidRPr="00386A3D">
        <w:rPr>
          <w:b w:val="0"/>
          <w:bCs w:val="0"/>
          <w:sz w:val="28"/>
          <w:szCs w:val="28"/>
        </w:rPr>
        <w:t xml:space="preserve"> утверждения </w:t>
      </w:r>
      <w:r w:rsidR="00B40ACE">
        <w:rPr>
          <w:b w:val="0"/>
          <w:bCs w:val="0"/>
          <w:sz w:val="28"/>
          <w:szCs w:val="28"/>
        </w:rPr>
        <w:t xml:space="preserve"> </w:t>
      </w:r>
      <w:r w:rsidR="00A0346C">
        <w:rPr>
          <w:b w:val="0"/>
          <w:bCs w:val="0"/>
          <w:sz w:val="28"/>
          <w:szCs w:val="28"/>
        </w:rPr>
        <w:t xml:space="preserve"> </w:t>
      </w:r>
      <w:r w:rsidRPr="00386A3D">
        <w:rPr>
          <w:b w:val="0"/>
          <w:bCs w:val="0"/>
          <w:sz w:val="28"/>
          <w:szCs w:val="28"/>
        </w:rPr>
        <w:t xml:space="preserve">административных   регламентов  </w:t>
      </w:r>
      <w:r w:rsidR="00B40ACE">
        <w:rPr>
          <w:b w:val="0"/>
          <w:bCs w:val="0"/>
          <w:sz w:val="28"/>
          <w:szCs w:val="28"/>
        </w:rPr>
        <w:lastRenderedPageBreak/>
        <w:t>предоста</w:t>
      </w:r>
      <w:r w:rsidRPr="00386A3D">
        <w:rPr>
          <w:b w:val="0"/>
          <w:bCs w:val="0"/>
          <w:sz w:val="28"/>
          <w:szCs w:val="28"/>
        </w:rPr>
        <w:t>вления муниципальных услуг»</w:t>
      </w:r>
      <w:r>
        <w:rPr>
          <w:b w:val="0"/>
          <w:sz w:val="28"/>
          <w:szCs w:val="28"/>
        </w:rPr>
        <w:t xml:space="preserve">    администрация 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Иловлинского   муниципального   района</w:t>
      </w:r>
      <w:r w:rsidR="00B414BA">
        <w:rPr>
          <w:b w:val="0"/>
          <w:sz w:val="28"/>
          <w:szCs w:val="28"/>
        </w:rPr>
        <w:t xml:space="preserve">  </w:t>
      </w:r>
      <w:r w:rsidR="00B40ACE" w:rsidRPr="004D0EE9">
        <w:rPr>
          <w:b w:val="0"/>
          <w:sz w:val="28"/>
          <w:szCs w:val="28"/>
        </w:rPr>
        <w:t>п о с т а н о в л я е т:</w:t>
      </w:r>
    </w:p>
    <w:p w:rsidR="00A13116" w:rsidRPr="002553DA" w:rsidRDefault="004838AF" w:rsidP="000C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3DA">
        <w:rPr>
          <w:rFonts w:ascii="Times New Roman" w:hAnsi="Times New Roman" w:cs="Times New Roman"/>
          <w:sz w:val="28"/>
          <w:szCs w:val="28"/>
        </w:rPr>
        <w:t xml:space="preserve">1.Утвердить  прилагаемый </w:t>
      </w:r>
      <w:r w:rsidR="00155842" w:rsidRPr="002553DA">
        <w:rPr>
          <w:rFonts w:ascii="Times New Roman" w:hAnsi="Times New Roman" w:cs="Times New Roman"/>
          <w:sz w:val="28"/>
          <w:szCs w:val="28"/>
        </w:rPr>
        <w:t xml:space="preserve">  </w:t>
      </w:r>
      <w:r w:rsidRPr="002553DA">
        <w:rPr>
          <w:rFonts w:ascii="Times New Roman" w:hAnsi="Times New Roman" w:cs="Times New Roman"/>
          <w:sz w:val="28"/>
          <w:szCs w:val="28"/>
        </w:rPr>
        <w:t>административный   регламент  предостав</w:t>
      </w:r>
      <w:r w:rsidR="00165DAD">
        <w:rPr>
          <w:rFonts w:ascii="Times New Roman" w:hAnsi="Times New Roman" w:cs="Times New Roman"/>
          <w:sz w:val="28"/>
          <w:szCs w:val="28"/>
        </w:rPr>
        <w:t>-</w:t>
      </w:r>
      <w:r w:rsidRPr="002553DA">
        <w:rPr>
          <w:rFonts w:ascii="Times New Roman" w:hAnsi="Times New Roman" w:cs="Times New Roman"/>
          <w:sz w:val="28"/>
          <w:szCs w:val="28"/>
        </w:rPr>
        <w:t>ления</w:t>
      </w:r>
      <w:r w:rsidR="00165DAD">
        <w:rPr>
          <w:rFonts w:ascii="Times New Roman" w:hAnsi="Times New Roman" w:cs="Times New Roman"/>
          <w:sz w:val="28"/>
          <w:szCs w:val="28"/>
        </w:rPr>
        <w:t xml:space="preserve"> </w:t>
      </w:r>
      <w:r w:rsidRPr="002553DA">
        <w:rPr>
          <w:rFonts w:ascii="Times New Roman" w:hAnsi="Times New Roman" w:cs="Times New Roman"/>
          <w:sz w:val="28"/>
          <w:szCs w:val="28"/>
        </w:rPr>
        <w:t xml:space="preserve">муниципальной  услуги  </w:t>
      </w:r>
      <w:r w:rsidR="002553DA" w:rsidRPr="002553DA">
        <w:rPr>
          <w:rFonts w:ascii="Times New Roman" w:hAnsi="Times New Roman" w:cs="Times New Roman"/>
          <w:sz w:val="28"/>
          <w:szCs w:val="28"/>
        </w:rPr>
        <w:t>«</w:t>
      </w:r>
      <w:r w:rsidR="002553DA" w:rsidRPr="002553DA">
        <w:rPr>
          <w:rFonts w:ascii="Times New Roman" w:hAnsi="Times New Roman" w:cs="Times New Roman"/>
          <w:bCs/>
          <w:sz w:val="28"/>
          <w:szCs w:val="28"/>
        </w:rPr>
        <w:t xml:space="preserve">Признание граждан участниками </w:t>
      </w:r>
      <w:hyperlink r:id="rId10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<w:r w:rsidR="007F6B4E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="007F6B4E">
        <w:t xml:space="preserve"> </w:t>
      </w:r>
      <w:r w:rsidR="007F6B4E" w:rsidRPr="00335213">
        <w:rPr>
          <w:rFonts w:ascii="Times New Roman" w:hAnsi="Times New Roman" w:cs="Times New Roman"/>
          <w:sz w:val="28"/>
          <w:szCs w:val="28"/>
        </w:rPr>
        <w:t>мероприятия</w:t>
      </w:r>
      <w:r w:rsidR="002553DA" w:rsidRPr="002553DA">
        <w:rPr>
          <w:rFonts w:ascii="Times New Roman" w:hAnsi="Times New Roman" w:cs="Times New Roman"/>
          <w:sz w:val="28"/>
          <w:szCs w:val="28"/>
        </w:rPr>
        <w:t xml:space="preserve"> </w:t>
      </w:r>
      <w:r w:rsidR="000C41A2">
        <w:rPr>
          <w:rFonts w:ascii="Times New Roman" w:hAnsi="Times New Roman" w:cs="Times New Roman"/>
          <w:sz w:val="28"/>
          <w:szCs w:val="28"/>
        </w:rPr>
        <w:t>«</w:t>
      </w:r>
      <w:r w:rsidR="002553DA" w:rsidRPr="002553DA">
        <w:rPr>
          <w:rFonts w:ascii="Times New Roman" w:hAnsi="Times New Roman" w:cs="Times New Roman"/>
          <w:sz w:val="28"/>
          <w:szCs w:val="28"/>
        </w:rPr>
        <w:t xml:space="preserve">Выполнение государственных обязательств по обеспечению жильем </w:t>
      </w:r>
      <w:r w:rsidR="00A12823">
        <w:rPr>
          <w:rFonts w:ascii="Times New Roman" w:hAnsi="Times New Roman" w:cs="Times New Roman"/>
          <w:sz w:val="28"/>
          <w:szCs w:val="28"/>
        </w:rPr>
        <w:t xml:space="preserve"> </w:t>
      </w:r>
      <w:r w:rsidR="002553DA" w:rsidRPr="002553DA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A12823">
        <w:rPr>
          <w:rFonts w:ascii="Times New Roman" w:hAnsi="Times New Roman" w:cs="Times New Roman"/>
          <w:sz w:val="28"/>
          <w:szCs w:val="28"/>
        </w:rPr>
        <w:t xml:space="preserve"> </w:t>
      </w:r>
      <w:r w:rsidR="002553DA" w:rsidRPr="002553DA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12823">
        <w:rPr>
          <w:rFonts w:ascii="Times New Roman" w:hAnsi="Times New Roman" w:cs="Times New Roman"/>
          <w:sz w:val="28"/>
          <w:szCs w:val="28"/>
        </w:rPr>
        <w:t xml:space="preserve"> </w:t>
      </w:r>
      <w:r w:rsidR="002553DA" w:rsidRPr="002553DA">
        <w:rPr>
          <w:rFonts w:ascii="Times New Roman" w:hAnsi="Times New Roman" w:cs="Times New Roman"/>
          <w:sz w:val="28"/>
          <w:szCs w:val="28"/>
        </w:rPr>
        <w:t>установленных</w:t>
      </w:r>
      <w:r w:rsidR="00A12823">
        <w:rPr>
          <w:rFonts w:ascii="Times New Roman" w:hAnsi="Times New Roman" w:cs="Times New Roman"/>
          <w:sz w:val="28"/>
          <w:szCs w:val="28"/>
        </w:rPr>
        <w:t xml:space="preserve"> </w:t>
      </w:r>
      <w:r w:rsidR="002553DA" w:rsidRPr="002553D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A12823">
        <w:rPr>
          <w:rFonts w:ascii="Times New Roman" w:hAnsi="Times New Roman" w:cs="Times New Roman"/>
          <w:sz w:val="28"/>
          <w:szCs w:val="28"/>
        </w:rPr>
        <w:t xml:space="preserve"> </w:t>
      </w:r>
      <w:r w:rsidR="002553DA" w:rsidRPr="002553D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C41A2">
        <w:rPr>
          <w:rFonts w:ascii="Times New Roman" w:hAnsi="Times New Roman" w:cs="Times New Roman"/>
          <w:sz w:val="28"/>
          <w:szCs w:val="28"/>
        </w:rPr>
        <w:t>»</w:t>
      </w:r>
      <w:r w:rsidR="00A13116" w:rsidRPr="002553DA">
        <w:rPr>
          <w:rFonts w:ascii="Times New Roman" w:hAnsi="Times New Roman" w:cs="Times New Roman"/>
          <w:sz w:val="28"/>
          <w:szCs w:val="28"/>
        </w:rPr>
        <w:t>.</w:t>
      </w:r>
    </w:p>
    <w:p w:rsidR="000C41A2" w:rsidRDefault="00A13116" w:rsidP="000C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1A2">
        <w:rPr>
          <w:rFonts w:ascii="Times New Roman" w:hAnsi="Times New Roman" w:cs="Times New Roman"/>
          <w:sz w:val="28"/>
          <w:szCs w:val="28"/>
        </w:rPr>
        <w:t xml:space="preserve">2.Административный  регламент по предоставлению муниципальной услуги </w:t>
      </w:r>
      <w:r w:rsidR="000C41A2" w:rsidRPr="002553DA">
        <w:rPr>
          <w:rFonts w:ascii="Times New Roman" w:hAnsi="Times New Roman" w:cs="Times New Roman"/>
          <w:sz w:val="28"/>
          <w:szCs w:val="28"/>
        </w:rPr>
        <w:t>«</w:t>
      </w:r>
      <w:r w:rsidR="000C41A2" w:rsidRPr="002553DA">
        <w:rPr>
          <w:rFonts w:ascii="Times New Roman" w:hAnsi="Times New Roman" w:cs="Times New Roman"/>
          <w:bCs/>
          <w:sz w:val="28"/>
          <w:szCs w:val="28"/>
        </w:rPr>
        <w:t xml:space="preserve">Признание граждан участниками </w:t>
      </w:r>
      <w:hyperlink r:id="rId11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<w:r w:rsidR="00335213" w:rsidRPr="00335213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="00335213" w:rsidRPr="0033521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C41A2" w:rsidRPr="002553DA">
        <w:rPr>
          <w:rFonts w:ascii="Times New Roman" w:hAnsi="Times New Roman" w:cs="Times New Roman"/>
          <w:sz w:val="28"/>
          <w:szCs w:val="28"/>
        </w:rPr>
        <w:t xml:space="preserve"> </w:t>
      </w:r>
      <w:r w:rsidR="000C41A2">
        <w:rPr>
          <w:rFonts w:ascii="Times New Roman" w:hAnsi="Times New Roman" w:cs="Times New Roman"/>
          <w:sz w:val="28"/>
          <w:szCs w:val="28"/>
        </w:rPr>
        <w:t>«</w:t>
      </w:r>
      <w:r w:rsidR="000C41A2" w:rsidRPr="002553DA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0C41A2">
        <w:rPr>
          <w:rFonts w:ascii="Times New Roman" w:hAnsi="Times New Roman" w:cs="Times New Roman"/>
          <w:sz w:val="28"/>
          <w:szCs w:val="28"/>
        </w:rPr>
        <w:t>»</w:t>
      </w:r>
      <w:r w:rsidR="000C41A2" w:rsidRPr="002553DA">
        <w:rPr>
          <w:rFonts w:ascii="Times New Roman" w:hAnsi="Times New Roman" w:cs="Times New Roman"/>
          <w:sz w:val="28"/>
          <w:szCs w:val="28"/>
        </w:rPr>
        <w:t xml:space="preserve">  </w:t>
      </w:r>
      <w:r w:rsidR="000C41A2">
        <w:rPr>
          <w:rFonts w:ascii="Times New Roman" w:hAnsi="Times New Roman" w:cs="Times New Roman"/>
          <w:sz w:val="28"/>
          <w:szCs w:val="28"/>
        </w:rPr>
        <w:t xml:space="preserve">   разместить в региональном реестре государственных и муниципальных услуг (функций) Волгоградской области. </w:t>
      </w:r>
    </w:p>
    <w:p w:rsidR="004838AF" w:rsidRPr="00233566" w:rsidRDefault="000C41A2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566">
        <w:rPr>
          <w:rFonts w:ascii="Times New Roman" w:hAnsi="Times New Roman" w:cs="Times New Roman"/>
          <w:sz w:val="28"/>
          <w:szCs w:val="28"/>
        </w:rPr>
        <w:t>3</w:t>
      </w:r>
      <w:r w:rsidR="004838AF" w:rsidRPr="00233566">
        <w:rPr>
          <w:rFonts w:ascii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</w:t>
      </w:r>
      <w:r w:rsidR="00233566" w:rsidRPr="00233566">
        <w:rPr>
          <w:rFonts w:ascii="Times New Roman" w:hAnsi="Times New Roman" w:cs="Times New Roman"/>
          <w:sz w:val="28"/>
          <w:szCs w:val="28"/>
        </w:rPr>
        <w:t>,</w:t>
      </w:r>
      <w:r w:rsidR="004838AF" w:rsidRPr="00233566">
        <w:rPr>
          <w:rFonts w:ascii="Times New Roman" w:hAnsi="Times New Roman" w:cs="Times New Roman"/>
          <w:sz w:val="28"/>
          <w:szCs w:val="28"/>
        </w:rPr>
        <w:t xml:space="preserve">  подлежит  обнародованию</w:t>
      </w:r>
      <w:r w:rsidR="00233566" w:rsidRPr="00233566">
        <w:rPr>
          <w:rFonts w:ascii="Times New Roman" w:hAnsi="Times New Roman" w:cs="Times New Roman"/>
          <w:sz w:val="28"/>
          <w:szCs w:val="28"/>
        </w:rPr>
        <w:t xml:space="preserve"> и распространяет  свое действие на правоотношения</w:t>
      </w:r>
      <w:r w:rsidR="00233566">
        <w:rPr>
          <w:rFonts w:ascii="Times New Roman" w:hAnsi="Times New Roman" w:cs="Times New Roman"/>
          <w:sz w:val="28"/>
          <w:szCs w:val="28"/>
        </w:rPr>
        <w:t>,</w:t>
      </w:r>
      <w:r w:rsidR="00233566" w:rsidRPr="00233566">
        <w:rPr>
          <w:rFonts w:ascii="Times New Roman" w:hAnsi="Times New Roman" w:cs="Times New Roman"/>
          <w:sz w:val="28"/>
          <w:szCs w:val="28"/>
        </w:rPr>
        <w:t xml:space="preserve"> возникшие с 01.01.2018 года.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1A2"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 xml:space="preserve">.  Контроль  за  исполнением   настоящего  постановления  </w:t>
      </w:r>
      <w:r w:rsidR="00B40ACE">
        <w:rPr>
          <w:rFonts w:ascii="Times New Roman" w:hAnsi="Times New Roman" w:cs="Times New Roman"/>
          <w:sz w:val="28"/>
          <w:szCs w:val="28"/>
        </w:rPr>
        <w:t xml:space="preserve">  возложить </w:t>
      </w:r>
      <w:r w:rsidR="00A0346C">
        <w:rPr>
          <w:rFonts w:ascii="Times New Roman" w:hAnsi="Times New Roman" w:cs="Times New Roman"/>
          <w:sz w:val="28"/>
          <w:szCs w:val="28"/>
        </w:rPr>
        <w:t xml:space="preserve"> </w:t>
      </w:r>
      <w:r w:rsidR="00B40ACE">
        <w:rPr>
          <w:rFonts w:ascii="Times New Roman" w:hAnsi="Times New Roman" w:cs="Times New Roman"/>
          <w:sz w:val="28"/>
          <w:szCs w:val="28"/>
        </w:rPr>
        <w:t xml:space="preserve">на </w:t>
      </w:r>
      <w:r w:rsidR="002553D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54EE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700720">
        <w:rPr>
          <w:rFonts w:ascii="Times New Roman" w:hAnsi="Times New Roman" w:cs="Times New Roman"/>
          <w:sz w:val="28"/>
          <w:szCs w:val="28"/>
        </w:rPr>
        <w:t xml:space="preserve"> Н.В. Б</w:t>
      </w:r>
      <w:r w:rsidR="002553DA">
        <w:rPr>
          <w:rFonts w:ascii="Times New Roman" w:hAnsi="Times New Roman" w:cs="Times New Roman"/>
          <w:sz w:val="28"/>
          <w:szCs w:val="28"/>
        </w:rPr>
        <w:t>урдыко</w:t>
      </w:r>
      <w:r w:rsidR="00054EE1">
        <w:rPr>
          <w:rFonts w:ascii="Times New Roman" w:hAnsi="Times New Roman" w:cs="Times New Roman"/>
          <w:sz w:val="28"/>
          <w:szCs w:val="28"/>
        </w:rPr>
        <w:t>.</w:t>
      </w:r>
    </w:p>
    <w:p w:rsidR="00165DAD" w:rsidRDefault="00165DAD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054EE1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38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8AF">
        <w:rPr>
          <w:rFonts w:ascii="Times New Roman" w:hAnsi="Times New Roman" w:cs="Times New Roman"/>
          <w:sz w:val="28"/>
          <w:szCs w:val="28"/>
        </w:rPr>
        <w:t xml:space="preserve">   </w:t>
      </w:r>
      <w:r w:rsidR="00B40A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3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45A" w:rsidRDefault="004838AF" w:rsidP="006F0A56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</w:t>
      </w:r>
      <w:r w:rsidR="0016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 района</w:t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B40ACE">
        <w:rPr>
          <w:rFonts w:ascii="Times New Roman" w:hAnsi="Times New Roman" w:cs="Times New Roman"/>
          <w:sz w:val="28"/>
          <w:szCs w:val="28"/>
        </w:rPr>
        <w:tab/>
      </w:r>
      <w:r w:rsidR="00165DAD">
        <w:rPr>
          <w:rFonts w:ascii="Times New Roman" w:hAnsi="Times New Roman" w:cs="Times New Roman"/>
          <w:sz w:val="28"/>
          <w:szCs w:val="28"/>
        </w:rPr>
        <w:t xml:space="preserve">       </w:t>
      </w:r>
      <w:r w:rsidR="00054EE1">
        <w:rPr>
          <w:rFonts w:ascii="Times New Roman" w:hAnsi="Times New Roman" w:cs="Times New Roman"/>
          <w:sz w:val="28"/>
          <w:szCs w:val="28"/>
        </w:rPr>
        <w:t xml:space="preserve">И.С. Гель </w:t>
      </w:r>
    </w:p>
    <w:p w:rsidR="00B7400C" w:rsidRDefault="006F0A56" w:rsidP="006F0A56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40ACE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B40ACE">
        <w:rPr>
          <w:b w:val="0"/>
          <w:sz w:val="28"/>
          <w:szCs w:val="28"/>
        </w:rPr>
        <w:t>Н</w:t>
      </w:r>
      <w:r w:rsidR="008F6C80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br/>
        <w:t>п</w:t>
      </w:r>
      <w:r w:rsidR="008F6C80">
        <w:rPr>
          <w:b w:val="0"/>
          <w:sz w:val="28"/>
          <w:szCs w:val="28"/>
        </w:rPr>
        <w:t>остановлени</w:t>
      </w:r>
      <w:r w:rsidR="00B40ACE">
        <w:rPr>
          <w:b w:val="0"/>
          <w:sz w:val="28"/>
          <w:szCs w:val="28"/>
        </w:rPr>
        <w:t>ем</w:t>
      </w:r>
      <w:r w:rsidR="00986342">
        <w:rPr>
          <w:b w:val="0"/>
          <w:sz w:val="28"/>
          <w:szCs w:val="28"/>
        </w:rPr>
        <w:t xml:space="preserve">  администрации</w:t>
      </w:r>
    </w:p>
    <w:p w:rsidR="00D32D55" w:rsidRPr="00D32D55" w:rsidRDefault="00B40ACE" w:rsidP="00335213">
      <w:pPr>
        <w:pStyle w:val="ConsPlusTitle"/>
        <w:widowControl/>
        <w:ind w:left="4248" w:firstLine="708"/>
        <w:jc w:val="both"/>
        <w:rPr>
          <w:b w:val="0"/>
        </w:rPr>
      </w:pPr>
      <w:r>
        <w:rPr>
          <w:b w:val="0"/>
          <w:sz w:val="28"/>
          <w:szCs w:val="28"/>
        </w:rPr>
        <w:t xml:space="preserve">Иловлинского  муниципального     </w:t>
      </w:r>
      <w:r>
        <w:rPr>
          <w:b w:val="0"/>
          <w:sz w:val="28"/>
          <w:szCs w:val="28"/>
        </w:rPr>
        <w:tab/>
        <w:t xml:space="preserve">района  </w:t>
      </w:r>
      <w:r w:rsidR="00986342">
        <w:rPr>
          <w:b w:val="0"/>
          <w:sz w:val="28"/>
          <w:szCs w:val="28"/>
        </w:rPr>
        <w:t>о</w:t>
      </w:r>
      <w:r w:rsidR="00CD5673">
        <w:rPr>
          <w:b w:val="0"/>
          <w:sz w:val="28"/>
          <w:szCs w:val="28"/>
        </w:rPr>
        <w:t>т</w:t>
      </w:r>
      <w:r w:rsidR="00F05588">
        <w:rPr>
          <w:b w:val="0"/>
          <w:sz w:val="28"/>
          <w:szCs w:val="28"/>
        </w:rPr>
        <w:t xml:space="preserve"> </w:t>
      </w:r>
      <w:r w:rsidR="0087014C">
        <w:rPr>
          <w:b w:val="0"/>
          <w:sz w:val="28"/>
          <w:szCs w:val="28"/>
        </w:rPr>
        <w:t xml:space="preserve"> </w:t>
      </w:r>
      <w:r w:rsidR="00335213">
        <w:rPr>
          <w:b w:val="0"/>
          <w:sz w:val="28"/>
          <w:szCs w:val="28"/>
        </w:rPr>
        <w:t xml:space="preserve">      2018</w:t>
      </w:r>
      <w:r w:rsidR="006F0A56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t>г.</w:t>
      </w:r>
      <w:r w:rsidR="00CD5673">
        <w:rPr>
          <w:b w:val="0"/>
          <w:sz w:val="28"/>
          <w:szCs w:val="28"/>
        </w:rPr>
        <w:t xml:space="preserve"> №</w:t>
      </w:r>
      <w:r w:rsidR="00165DAD">
        <w:rPr>
          <w:b w:val="0"/>
          <w:sz w:val="28"/>
          <w:szCs w:val="28"/>
        </w:rPr>
        <w:t xml:space="preserve"> </w:t>
      </w:r>
    </w:p>
    <w:p w:rsidR="00585C25" w:rsidRPr="000A58BD" w:rsidRDefault="00585C25" w:rsidP="000A58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054EE1" w:rsidRDefault="00211A64" w:rsidP="00054E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54EE1">
        <w:rPr>
          <w:b/>
          <w:sz w:val="28"/>
          <w:szCs w:val="28"/>
        </w:rPr>
        <w:t>АДМИНИСТРАТИВНЫЙ РЕГЛАМЕНТ</w:t>
      </w:r>
    </w:p>
    <w:p w:rsidR="00793C50" w:rsidRPr="00A13116" w:rsidRDefault="00585C25" w:rsidP="00335213">
      <w:pPr>
        <w:pStyle w:val="ab"/>
        <w:jc w:val="center"/>
        <w:rPr>
          <w:sz w:val="28"/>
          <w:szCs w:val="28"/>
        </w:rPr>
      </w:pPr>
      <w:r w:rsidRPr="000A58BD">
        <w:rPr>
          <w:sz w:val="28"/>
          <w:szCs w:val="28"/>
        </w:rPr>
        <w:t>предоставления муниципальной услуги</w:t>
      </w:r>
      <w:r w:rsidR="00F12DEB">
        <w:rPr>
          <w:sz w:val="28"/>
          <w:szCs w:val="28"/>
        </w:rPr>
        <w:t xml:space="preserve"> </w:t>
      </w:r>
      <w:r w:rsidR="007C65A2" w:rsidRPr="0001552E">
        <w:rPr>
          <w:sz w:val="28"/>
          <w:szCs w:val="28"/>
        </w:rPr>
        <w:t>«</w:t>
      </w:r>
      <w:r w:rsidR="007C65A2">
        <w:rPr>
          <w:bCs/>
          <w:sz w:val="28"/>
          <w:szCs w:val="28"/>
        </w:rPr>
        <w:t>П</w:t>
      </w:r>
      <w:r w:rsidR="007C65A2" w:rsidRPr="0001552E">
        <w:rPr>
          <w:bCs/>
          <w:sz w:val="28"/>
          <w:szCs w:val="28"/>
        </w:rPr>
        <w:t xml:space="preserve">ризнание граждан участниками  </w:t>
      </w:r>
      <w:hyperlink r:id="rId12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/>
      <w:r w:rsidR="00335213">
        <w:t xml:space="preserve"> </w:t>
      </w:r>
      <w:r w:rsidR="00335213" w:rsidRPr="00335213">
        <w:rPr>
          <w:sz w:val="28"/>
          <w:szCs w:val="28"/>
        </w:rPr>
        <w:t>основного мероприятия</w:t>
      </w:r>
      <w:r w:rsidR="00335213">
        <w:t xml:space="preserve"> </w:t>
      </w:r>
      <w:r w:rsidR="007C65A2" w:rsidRPr="0001552E">
        <w:rPr>
          <w:sz w:val="28"/>
          <w:szCs w:val="28"/>
        </w:rPr>
        <w:t xml:space="preserve"> </w:t>
      </w:r>
      <w:r w:rsidR="00700720">
        <w:rPr>
          <w:sz w:val="28"/>
          <w:szCs w:val="28"/>
        </w:rPr>
        <w:t>«</w:t>
      </w:r>
      <w:r w:rsidR="007C65A2" w:rsidRPr="0001552E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700720">
        <w:rPr>
          <w:sz w:val="28"/>
          <w:szCs w:val="28"/>
        </w:rPr>
        <w:t>»</w:t>
      </w:r>
      <w:r w:rsidR="007C65A2" w:rsidRPr="0001552E">
        <w:rPr>
          <w:sz w:val="28"/>
          <w:szCs w:val="28"/>
        </w:rPr>
        <w:t xml:space="preserve">  </w:t>
      </w:r>
    </w:p>
    <w:p w:rsidR="00585C25" w:rsidRPr="000A58BD" w:rsidRDefault="00013C0F" w:rsidP="00054E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</w:p>
    <w:p w:rsidR="0033128D" w:rsidRDefault="0033128D" w:rsidP="00054EE1">
      <w:pPr>
        <w:numPr>
          <w:ilvl w:val="0"/>
          <w:numId w:val="17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7C65A2" w:rsidRDefault="00B32849" w:rsidP="00054EE1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7C65A2">
        <w:rPr>
          <w:b/>
          <w:sz w:val="28"/>
          <w:szCs w:val="28"/>
        </w:rPr>
        <w:t>1.1.</w:t>
      </w:r>
      <w:r w:rsidR="00DA234A" w:rsidRPr="007C65A2">
        <w:rPr>
          <w:b/>
          <w:sz w:val="28"/>
          <w:szCs w:val="28"/>
        </w:rPr>
        <w:t>Предмет  регулирования</w:t>
      </w:r>
      <w:r w:rsidR="000C41A2">
        <w:rPr>
          <w:b/>
          <w:sz w:val="28"/>
          <w:szCs w:val="28"/>
        </w:rPr>
        <w:t xml:space="preserve">  административного  регламента</w:t>
      </w:r>
    </w:p>
    <w:p w:rsidR="00DA234A" w:rsidRPr="007C65A2" w:rsidRDefault="0033128D" w:rsidP="00335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 </w:t>
      </w:r>
      <w:r w:rsidR="00DA234A" w:rsidRPr="007C65A2">
        <w:rPr>
          <w:sz w:val="28"/>
          <w:szCs w:val="28"/>
        </w:rPr>
        <w:t>Настоящий  а</w:t>
      </w:r>
      <w:r w:rsidR="008F12A3" w:rsidRPr="007C65A2">
        <w:rPr>
          <w:sz w:val="28"/>
          <w:szCs w:val="28"/>
        </w:rPr>
        <w:t xml:space="preserve">дминистративный регламент </w:t>
      </w:r>
      <w:r w:rsidR="00DA234A" w:rsidRPr="007C65A2">
        <w:rPr>
          <w:sz w:val="28"/>
          <w:szCs w:val="28"/>
        </w:rPr>
        <w:t xml:space="preserve">  разработан в  целях  повышения  качества</w:t>
      </w:r>
      <w:r w:rsidR="008F12A3" w:rsidRPr="007C65A2">
        <w:rPr>
          <w:sz w:val="28"/>
          <w:szCs w:val="28"/>
        </w:rPr>
        <w:t xml:space="preserve"> </w:t>
      </w:r>
      <w:r w:rsidR="00DA234A" w:rsidRPr="007C65A2">
        <w:rPr>
          <w:sz w:val="28"/>
          <w:szCs w:val="28"/>
        </w:rPr>
        <w:t xml:space="preserve"> </w:t>
      </w:r>
      <w:r w:rsidR="008F12A3" w:rsidRPr="007C65A2">
        <w:rPr>
          <w:sz w:val="28"/>
          <w:szCs w:val="28"/>
        </w:rPr>
        <w:t>предоставлени</w:t>
      </w:r>
      <w:r w:rsidR="00DA234A" w:rsidRPr="007C65A2">
        <w:rPr>
          <w:sz w:val="28"/>
          <w:szCs w:val="28"/>
        </w:rPr>
        <w:t xml:space="preserve">я </w:t>
      </w:r>
      <w:r w:rsidR="008F12A3" w:rsidRPr="007C65A2">
        <w:rPr>
          <w:sz w:val="28"/>
          <w:szCs w:val="28"/>
        </w:rPr>
        <w:t xml:space="preserve"> муниципальной услуги </w:t>
      </w:r>
      <w:r w:rsidR="00A13116" w:rsidRPr="007C65A2">
        <w:rPr>
          <w:sz w:val="28"/>
          <w:szCs w:val="28"/>
        </w:rPr>
        <w:t xml:space="preserve"> </w:t>
      </w:r>
      <w:r w:rsidR="002553DA" w:rsidRPr="007C65A2">
        <w:rPr>
          <w:sz w:val="28"/>
          <w:szCs w:val="28"/>
        </w:rPr>
        <w:t>«</w:t>
      </w:r>
      <w:r w:rsidR="002553DA" w:rsidRPr="007C65A2">
        <w:rPr>
          <w:bCs/>
          <w:sz w:val="28"/>
          <w:szCs w:val="28"/>
        </w:rPr>
        <w:t xml:space="preserve">Признание граждан участниками </w:t>
      </w:r>
      <w:hyperlink r:id="rId13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<w:r w:rsidR="00335213">
          <w:rPr>
            <w:sz w:val="28"/>
            <w:szCs w:val="28"/>
          </w:rPr>
          <w:t>основного</w:t>
        </w:r>
      </w:hyperlink>
      <w:r w:rsidR="00335213">
        <w:t xml:space="preserve"> </w:t>
      </w:r>
      <w:r w:rsidR="00335213" w:rsidRPr="00335213">
        <w:rPr>
          <w:sz w:val="28"/>
          <w:szCs w:val="28"/>
        </w:rPr>
        <w:t xml:space="preserve">мероприятия </w:t>
      </w:r>
      <w:r w:rsidR="002553DA" w:rsidRPr="007C65A2">
        <w:rPr>
          <w:sz w:val="28"/>
          <w:szCs w:val="28"/>
        </w:rPr>
        <w:t xml:space="preserve"> "Выполнение государственных обязательств по </w:t>
      </w:r>
      <w:r w:rsidR="002553DA" w:rsidRPr="00335213">
        <w:rPr>
          <w:sz w:val="28"/>
          <w:szCs w:val="28"/>
        </w:rPr>
        <w:t xml:space="preserve">обеспечению жильем категорий граждан, установленных федеральным законодательством"  </w:t>
      </w:r>
      <w:r w:rsidR="00335213" w:rsidRPr="00335213">
        <w:rPr>
          <w:sz w:val="28"/>
          <w:szCs w:val="28"/>
        </w:rPr>
        <w:t xml:space="preserve">государственной </w:t>
      </w:r>
      <w:hyperlink r:id="rId14" w:history="1">
        <w:r w:rsidR="00335213" w:rsidRPr="00335213">
          <w:rPr>
            <w:sz w:val="28"/>
            <w:szCs w:val="28"/>
          </w:rPr>
          <w:t>программы</w:t>
        </w:r>
      </w:hyperlink>
      <w:r w:rsidR="00335213" w:rsidRPr="00335213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335213">
        <w:rPr>
          <w:sz w:val="28"/>
          <w:szCs w:val="28"/>
        </w:rPr>
        <w:t xml:space="preserve"> </w:t>
      </w:r>
      <w:r w:rsidR="00793C50" w:rsidRPr="007C65A2">
        <w:rPr>
          <w:sz w:val="28"/>
          <w:szCs w:val="28"/>
        </w:rPr>
        <w:t xml:space="preserve">  </w:t>
      </w:r>
      <w:r w:rsidRPr="007C65A2">
        <w:rPr>
          <w:sz w:val="28"/>
          <w:szCs w:val="28"/>
        </w:rPr>
        <w:t xml:space="preserve">(далее – </w:t>
      </w:r>
      <w:r w:rsidR="00DA234A" w:rsidRPr="007C65A2">
        <w:rPr>
          <w:sz w:val="28"/>
          <w:szCs w:val="28"/>
        </w:rPr>
        <w:t>муниципальная  услуга</w:t>
      </w:r>
      <w:r w:rsidR="008F12A3" w:rsidRPr="007C65A2">
        <w:rPr>
          <w:sz w:val="28"/>
          <w:szCs w:val="28"/>
        </w:rPr>
        <w:t>)</w:t>
      </w:r>
      <w:r w:rsidR="00DA234A" w:rsidRPr="007C65A2">
        <w:rPr>
          <w:sz w:val="28"/>
          <w:szCs w:val="28"/>
        </w:rPr>
        <w:t xml:space="preserve">,  определяет   сроки  и  последовательность   административных  процедур  при   предоставлении   администрацией  </w:t>
      </w:r>
      <w:r w:rsidR="00DA234A" w:rsidRPr="007C65A2">
        <w:rPr>
          <w:sz w:val="28"/>
          <w:szCs w:val="28"/>
        </w:rPr>
        <w:lastRenderedPageBreak/>
        <w:t>Иловлинского  муниципального  района  Волгоградской  области   муниципальной   услуги.</w:t>
      </w:r>
    </w:p>
    <w:p w:rsidR="00DA234A" w:rsidRPr="00DA234A" w:rsidRDefault="00B32849" w:rsidP="00054EE1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A234A" w:rsidRPr="00DA234A">
        <w:rPr>
          <w:b/>
          <w:sz w:val="28"/>
          <w:szCs w:val="28"/>
        </w:rPr>
        <w:t>1.2.</w:t>
      </w:r>
      <w:r w:rsidR="000C41A2">
        <w:rPr>
          <w:b/>
          <w:sz w:val="28"/>
          <w:szCs w:val="28"/>
        </w:rPr>
        <w:t>Сведения  о  заявителях</w:t>
      </w:r>
    </w:p>
    <w:p w:rsidR="00C06506" w:rsidRDefault="00DA234A" w:rsidP="00054EE1">
      <w:pPr>
        <w:pStyle w:val="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  <w:rPr>
          <w:rFonts w:eastAsia="Calibri"/>
          <w:lang w:eastAsia="en-US"/>
        </w:rPr>
      </w:pPr>
      <w:r>
        <w:rPr>
          <w:color w:val="000000"/>
        </w:rPr>
        <w:tab/>
        <w:t xml:space="preserve">        </w:t>
      </w:r>
      <w:r w:rsidR="00C06506">
        <w:rPr>
          <w:color w:val="000000"/>
        </w:rPr>
        <w:tab/>
      </w:r>
      <w:r w:rsidR="00C06506" w:rsidRPr="00FE3933">
        <w:rPr>
          <w:color w:val="000000"/>
        </w:rPr>
        <w:t>Заявител</w:t>
      </w:r>
      <w:r w:rsidR="00C06506">
        <w:rPr>
          <w:color w:val="000000"/>
        </w:rPr>
        <w:t xml:space="preserve">ями </w:t>
      </w:r>
      <w:r w:rsidR="00C06506" w:rsidRPr="00FE3933">
        <w:rPr>
          <w:color w:val="000000"/>
        </w:rPr>
        <w:t xml:space="preserve"> на  </w:t>
      </w:r>
      <w:r w:rsidR="00C06506" w:rsidRPr="00FE3933">
        <w:rPr>
          <w:rFonts w:eastAsia="Calibri"/>
          <w:lang w:eastAsia="en-US"/>
        </w:rPr>
        <w:t xml:space="preserve">предоставление   муниципальной   услуги  </w:t>
      </w:r>
      <w:r w:rsidR="00C06506">
        <w:rPr>
          <w:rFonts w:eastAsia="Calibri"/>
          <w:lang w:eastAsia="en-US"/>
        </w:rPr>
        <w:t xml:space="preserve">   являются</w:t>
      </w:r>
      <w:r w:rsidR="00A7225B">
        <w:rPr>
          <w:rFonts w:eastAsia="Calibri"/>
          <w:lang w:eastAsia="en-US"/>
        </w:rPr>
        <w:t xml:space="preserve"> граждане, указанные в подпунктах 1.2.1; 1.2.2.; 1.2.3 или их представители (далее-заявители)</w:t>
      </w:r>
      <w:r w:rsidR="00C06506">
        <w:rPr>
          <w:rFonts w:eastAsia="Calibri"/>
          <w:lang w:eastAsia="en-US"/>
        </w:rPr>
        <w:t>:</w:t>
      </w:r>
    </w:p>
    <w:p w:rsidR="00D41F0B" w:rsidRPr="00FF3F93" w:rsidRDefault="00C06506" w:rsidP="00D41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</w:t>
      </w:r>
      <w:r w:rsidR="00700720">
        <w:rPr>
          <w:rFonts w:eastAsia="Calibri"/>
          <w:lang w:eastAsia="en-US"/>
        </w:rPr>
        <w:t xml:space="preserve">  </w:t>
      </w:r>
      <w:r w:rsidR="007C65A2" w:rsidRPr="007C65A2">
        <w:rPr>
          <w:sz w:val="28"/>
          <w:szCs w:val="28"/>
        </w:rPr>
        <w:t xml:space="preserve">1.2.1. </w:t>
      </w:r>
      <w:r w:rsidR="007C65A2" w:rsidRPr="00FF3F93">
        <w:rPr>
          <w:sz w:val="28"/>
          <w:szCs w:val="28"/>
        </w:rPr>
        <w:t xml:space="preserve">Граждане, </w:t>
      </w:r>
      <w:r w:rsidR="00D41F0B" w:rsidRPr="00FF3F93">
        <w:rPr>
          <w:bCs/>
          <w:sz w:val="28"/>
          <w:szCs w:val="28"/>
        </w:rPr>
        <w:t xml:space="preserve">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15" w:history="1">
        <w:r w:rsidR="00D41F0B" w:rsidRPr="00FF3F93">
          <w:rPr>
            <w:sz w:val="28"/>
            <w:szCs w:val="28"/>
          </w:rPr>
          <w:t>статьями 14</w:t>
        </w:r>
      </w:hyperlink>
      <w:r w:rsidR="00D41F0B" w:rsidRPr="00FF3F93">
        <w:rPr>
          <w:sz w:val="28"/>
          <w:szCs w:val="28"/>
        </w:rPr>
        <w:t xml:space="preserve">, </w:t>
      </w:r>
      <w:hyperlink r:id="rId16" w:history="1">
        <w:r w:rsidR="00D41F0B" w:rsidRPr="00FF3F93">
          <w:rPr>
            <w:sz w:val="28"/>
            <w:szCs w:val="28"/>
          </w:rPr>
          <w:t>15</w:t>
        </w:r>
      </w:hyperlink>
      <w:r w:rsidR="00D41F0B" w:rsidRPr="00FF3F93">
        <w:rPr>
          <w:sz w:val="28"/>
          <w:szCs w:val="28"/>
        </w:rPr>
        <w:t xml:space="preserve">, </w:t>
      </w:r>
      <w:hyperlink r:id="rId17" w:history="1">
        <w:r w:rsidR="00D41F0B" w:rsidRPr="00FF3F93">
          <w:rPr>
            <w:sz w:val="28"/>
            <w:szCs w:val="28"/>
          </w:rPr>
          <w:t>16</w:t>
        </w:r>
      </w:hyperlink>
      <w:r w:rsidR="00D41F0B" w:rsidRPr="00FF3F93">
        <w:rPr>
          <w:sz w:val="28"/>
          <w:szCs w:val="28"/>
        </w:rPr>
        <w:t xml:space="preserve">, </w:t>
      </w:r>
      <w:hyperlink r:id="rId18" w:history="1">
        <w:r w:rsidR="00D41F0B" w:rsidRPr="00FF3F93">
          <w:rPr>
            <w:sz w:val="28"/>
            <w:szCs w:val="28"/>
          </w:rPr>
          <w:t>17</w:t>
        </w:r>
      </w:hyperlink>
      <w:r w:rsidR="00D41F0B" w:rsidRPr="00FF3F93">
        <w:rPr>
          <w:sz w:val="28"/>
          <w:szCs w:val="28"/>
        </w:rPr>
        <w:t xml:space="preserve"> и </w:t>
      </w:r>
      <w:hyperlink r:id="rId19" w:history="1">
        <w:r w:rsidR="00D41F0B" w:rsidRPr="00FF3F93">
          <w:rPr>
            <w:sz w:val="28"/>
            <w:szCs w:val="28"/>
          </w:rPr>
          <w:t>22</w:t>
        </w:r>
      </w:hyperlink>
      <w:r w:rsidR="00D41F0B" w:rsidRPr="00FF3F93">
        <w:rPr>
          <w:sz w:val="28"/>
          <w:szCs w:val="28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20" w:history="1">
        <w:r w:rsidR="00D41F0B" w:rsidRPr="00FF3F93">
          <w:rPr>
            <w:sz w:val="28"/>
            <w:szCs w:val="28"/>
          </w:rPr>
          <w:t>законом</w:t>
        </w:r>
      </w:hyperlink>
      <w:r w:rsidR="00D41F0B" w:rsidRPr="00FF3F93">
        <w:rPr>
          <w:sz w:val="28"/>
          <w:szCs w:val="28"/>
        </w:rP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</w:t>
      </w:r>
      <w:hyperlink r:id="rId21" w:history="1">
        <w:r w:rsidR="00D41F0B" w:rsidRPr="00FF3F93">
          <w:rPr>
            <w:sz w:val="28"/>
            <w:szCs w:val="28"/>
          </w:rPr>
          <w:t>Постановлением</w:t>
        </w:r>
      </w:hyperlink>
      <w:r w:rsidR="00D41F0B" w:rsidRPr="00FF3F93">
        <w:rPr>
          <w:sz w:val="28"/>
          <w:szCs w:val="28"/>
        </w:rP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риска;</w:t>
      </w:r>
    </w:p>
    <w:p w:rsidR="007C65A2" w:rsidRPr="00FF3F93" w:rsidRDefault="007C65A2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F93">
        <w:rPr>
          <w:rFonts w:ascii="Times New Roman" w:hAnsi="Times New Roman" w:cs="Times New Roman"/>
          <w:sz w:val="28"/>
          <w:szCs w:val="28"/>
        </w:rPr>
        <w:t>.</w:t>
      </w:r>
    </w:p>
    <w:p w:rsidR="00D41F0B" w:rsidRPr="00D41F0B" w:rsidRDefault="007C65A2" w:rsidP="00D41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1.2.2. Граждане, </w:t>
      </w:r>
      <w:r w:rsidR="00D41F0B" w:rsidRPr="00D41F0B">
        <w:rPr>
          <w:bCs/>
          <w:sz w:val="28"/>
          <w:szCs w:val="28"/>
        </w:rPr>
        <w:t>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</w:t>
      </w:r>
    </w:p>
    <w:p w:rsidR="007C65A2" w:rsidRPr="007C65A2" w:rsidRDefault="007C65A2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A2">
        <w:rPr>
          <w:rFonts w:ascii="Times New Roman" w:hAnsi="Times New Roman" w:cs="Times New Roman"/>
          <w:sz w:val="28"/>
          <w:szCs w:val="28"/>
        </w:rPr>
        <w:t>.</w:t>
      </w:r>
    </w:p>
    <w:p w:rsidR="00FF3F93" w:rsidRDefault="007C65A2" w:rsidP="00FF3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1.2.3. Граждане, </w:t>
      </w:r>
      <w:r w:rsidR="00FF3F93">
        <w:rPr>
          <w:sz w:val="28"/>
          <w:szCs w:val="28"/>
        </w:rPr>
        <w:t xml:space="preserve">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hyperlink r:id="rId22" w:history="1">
        <w:r w:rsidR="00FF3F93">
          <w:rPr>
            <w:color w:val="0000FF"/>
            <w:sz w:val="28"/>
            <w:szCs w:val="28"/>
          </w:rPr>
          <w:t>законом</w:t>
        </w:r>
      </w:hyperlink>
      <w:r w:rsidR="00FF3F93">
        <w:rPr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местностей».</w:t>
      </w:r>
    </w:p>
    <w:p w:rsidR="007C65A2" w:rsidRDefault="007C65A2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5A2">
        <w:rPr>
          <w:rFonts w:ascii="Times New Roman" w:hAnsi="Times New Roman" w:cs="Times New Roman"/>
          <w:sz w:val="28"/>
          <w:szCs w:val="28"/>
        </w:rPr>
        <w:t>.</w:t>
      </w:r>
    </w:p>
    <w:p w:rsidR="00D96363" w:rsidRPr="00DA234A" w:rsidRDefault="00700720" w:rsidP="00054EE1">
      <w:pPr>
        <w:pStyle w:val="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  <w:rPr>
          <w:b/>
          <w:color w:val="333333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B1CB5" w:rsidRPr="00DA234A">
        <w:rPr>
          <w:b/>
          <w:color w:val="000000"/>
        </w:rPr>
        <w:t>1.</w:t>
      </w:r>
      <w:r w:rsidR="00DA234A" w:rsidRPr="00DA234A">
        <w:rPr>
          <w:b/>
          <w:color w:val="000000"/>
        </w:rPr>
        <w:t>3</w:t>
      </w:r>
      <w:r w:rsidR="00D96363" w:rsidRPr="00DA234A">
        <w:rPr>
          <w:b/>
          <w:color w:val="000000"/>
        </w:rPr>
        <w:t xml:space="preserve">. Порядок информирования </w:t>
      </w:r>
      <w:r w:rsidR="00DA234A" w:rsidRPr="00DA234A">
        <w:rPr>
          <w:b/>
          <w:color w:val="000000"/>
        </w:rPr>
        <w:t xml:space="preserve">  заявителей   о  предоставлении </w:t>
      </w:r>
      <w:r w:rsidR="00D96363" w:rsidRPr="00DA234A">
        <w:rPr>
          <w:b/>
          <w:color w:val="000000"/>
        </w:rPr>
        <w:t xml:space="preserve"> муниципальной услуги</w:t>
      </w:r>
    </w:p>
    <w:p w:rsidR="00255FD2" w:rsidRPr="0066335E" w:rsidRDefault="00D96363" w:rsidP="00054EE1">
      <w:pPr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.1.</w:t>
      </w:r>
      <w:r w:rsidR="0093493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DA234A">
        <w:rPr>
          <w:color w:val="000000"/>
          <w:sz w:val="28"/>
          <w:szCs w:val="28"/>
        </w:rPr>
        <w:t xml:space="preserve">контактных  телефонах  и  графике  работы  администрации   </w:t>
      </w:r>
      <w:r w:rsidR="00B40ACE">
        <w:rPr>
          <w:color w:val="000000"/>
          <w:sz w:val="28"/>
          <w:szCs w:val="28"/>
        </w:rPr>
        <w:t>Иловлинского  муниципального  района</w:t>
      </w:r>
      <w:r w:rsidR="00DA234A">
        <w:rPr>
          <w:color w:val="000000"/>
          <w:sz w:val="28"/>
          <w:szCs w:val="28"/>
        </w:rPr>
        <w:t xml:space="preserve">,  организаций,  участвующих  в   предоставлении   муниципальной  услуги,  </w:t>
      </w:r>
      <w:r w:rsidR="00EE0D3F">
        <w:rPr>
          <w:color w:val="000000"/>
          <w:sz w:val="28"/>
          <w:szCs w:val="28"/>
        </w:rPr>
        <w:t>филиал</w:t>
      </w:r>
      <w:r w:rsidR="00C84C51">
        <w:rPr>
          <w:color w:val="000000"/>
          <w:sz w:val="28"/>
          <w:szCs w:val="28"/>
        </w:rPr>
        <w:t>а</w:t>
      </w:r>
      <w:r w:rsidR="00EE0D3F">
        <w:rPr>
          <w:color w:val="000000"/>
          <w:sz w:val="28"/>
          <w:szCs w:val="28"/>
        </w:rPr>
        <w:t xml:space="preserve"> по работе с заявителями </w:t>
      </w:r>
      <w:r w:rsidR="00847FBC" w:rsidRPr="0066335E">
        <w:rPr>
          <w:sz w:val="28"/>
          <w:szCs w:val="28"/>
        </w:rPr>
        <w:t xml:space="preserve">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 xml:space="preserve">Иловлинского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 xml:space="preserve">района Волгоградской области </w:t>
      </w:r>
      <w:r w:rsidR="00EE0D3F">
        <w:rPr>
          <w:sz w:val="28"/>
          <w:szCs w:val="28"/>
        </w:rPr>
        <w:t>ГКУ ВО «МФЦ»</w:t>
      </w:r>
      <w:r w:rsidR="00847FBC" w:rsidRPr="0066335E">
        <w:rPr>
          <w:sz w:val="28"/>
          <w:szCs w:val="28"/>
        </w:rPr>
        <w:t> 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 xml:space="preserve">(далее 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-</w:t>
      </w:r>
      <w:r w:rsidR="00E9414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</w:t>
      </w:r>
      <w:r w:rsidR="002E0790">
        <w:rPr>
          <w:sz w:val="28"/>
          <w:szCs w:val="28"/>
        </w:rPr>
        <w:t>ГКУ ВО</w:t>
      </w:r>
      <w:r w:rsidR="0093493F" w:rsidRPr="0066335E">
        <w:rPr>
          <w:sz w:val="28"/>
          <w:szCs w:val="28"/>
        </w:rPr>
        <w:t xml:space="preserve">  «</w:t>
      </w:r>
      <w:r w:rsidR="00DA234A" w:rsidRPr="0066335E">
        <w:rPr>
          <w:sz w:val="28"/>
          <w:szCs w:val="28"/>
        </w:rPr>
        <w:t>МФЦ</w:t>
      </w:r>
      <w:r w:rsidR="0093493F" w:rsidRPr="0066335E">
        <w:rPr>
          <w:sz w:val="28"/>
          <w:szCs w:val="28"/>
        </w:rPr>
        <w:t>»</w:t>
      </w:r>
      <w:r w:rsidR="00DA234A" w:rsidRPr="0066335E">
        <w:rPr>
          <w:sz w:val="28"/>
          <w:szCs w:val="28"/>
        </w:rPr>
        <w:t>)</w:t>
      </w:r>
      <w:r w:rsidR="000C1F8F" w:rsidRPr="0066335E">
        <w:rPr>
          <w:sz w:val="28"/>
          <w:szCs w:val="28"/>
        </w:rPr>
        <w:t>.</w:t>
      </w:r>
    </w:p>
    <w:p w:rsidR="00B32849" w:rsidRPr="00B32849" w:rsidRDefault="00B32849" w:rsidP="00054EE1">
      <w:pPr>
        <w:ind w:firstLine="567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lastRenderedPageBreak/>
        <w:t xml:space="preserve">Данные  администрации </w:t>
      </w:r>
      <w:r w:rsidR="00B40ACE">
        <w:rPr>
          <w:b/>
          <w:color w:val="000000"/>
          <w:sz w:val="28"/>
          <w:szCs w:val="28"/>
        </w:rPr>
        <w:t xml:space="preserve">  Иловлинского  муниципального  района  Волгоградской области</w:t>
      </w:r>
      <w:r w:rsidRPr="00B32849">
        <w:rPr>
          <w:b/>
          <w:color w:val="000000"/>
          <w:sz w:val="28"/>
          <w:szCs w:val="28"/>
        </w:rPr>
        <w:t>:</w:t>
      </w:r>
    </w:p>
    <w:p w:rsidR="00277C30" w:rsidRPr="000A58BD" w:rsidRDefault="00F56D33" w:rsidP="00054EE1">
      <w:pPr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 w:rsidR="00CD5673">
        <w:rPr>
          <w:color w:val="000000"/>
          <w:sz w:val="28"/>
          <w:szCs w:val="28"/>
        </w:rPr>
        <w:t>Администрация</w:t>
      </w:r>
      <w:r w:rsidRPr="000A58BD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(далее</w:t>
      </w:r>
      <w:r w:rsidR="00B40ACE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>-</w:t>
      </w:r>
      <w:r w:rsidR="00B40ACE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администрация  </w:t>
      </w:r>
      <w:r w:rsidR="00B40ACE">
        <w:rPr>
          <w:color w:val="000000"/>
          <w:sz w:val="28"/>
          <w:szCs w:val="28"/>
        </w:rPr>
        <w:t>района</w:t>
      </w:r>
      <w:r w:rsidR="00277C30">
        <w:rPr>
          <w:color w:val="000000"/>
          <w:sz w:val="28"/>
          <w:szCs w:val="28"/>
        </w:rPr>
        <w:t>).</w:t>
      </w:r>
    </w:p>
    <w:p w:rsidR="00F56D33" w:rsidRPr="00A0346C" w:rsidRDefault="00F56D33" w:rsidP="00054EE1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</w:t>
      </w:r>
      <w:r w:rsidR="00A0346C">
        <w:rPr>
          <w:color w:val="000000"/>
          <w:sz w:val="28"/>
          <w:szCs w:val="28"/>
        </w:rPr>
        <w:t xml:space="preserve"> </w:t>
      </w:r>
      <w:r w:rsidR="00CD5673" w:rsidRPr="00A0346C">
        <w:rPr>
          <w:color w:val="000000"/>
          <w:sz w:val="28"/>
          <w:szCs w:val="28"/>
        </w:rPr>
        <w:t>4030</w:t>
      </w:r>
      <w:r w:rsidR="00B40ACE" w:rsidRPr="00A0346C">
        <w:rPr>
          <w:color w:val="000000"/>
          <w:sz w:val="28"/>
          <w:szCs w:val="28"/>
        </w:rPr>
        <w:t>7</w:t>
      </w:r>
      <w:r w:rsidR="0043753C" w:rsidRPr="00A0346C">
        <w:rPr>
          <w:color w:val="000000"/>
          <w:sz w:val="28"/>
          <w:szCs w:val="28"/>
        </w:rPr>
        <w:t>1</w:t>
      </w:r>
      <w:r w:rsidR="00277C30" w:rsidRPr="00A0346C">
        <w:rPr>
          <w:color w:val="000000"/>
          <w:sz w:val="28"/>
          <w:szCs w:val="28"/>
        </w:rPr>
        <w:t>,</w:t>
      </w:r>
      <w:r w:rsidR="00CD5673" w:rsidRPr="00A0346C">
        <w:rPr>
          <w:color w:val="000000"/>
          <w:sz w:val="28"/>
          <w:szCs w:val="28"/>
        </w:rPr>
        <w:t xml:space="preserve"> Волгоградская область, Иловлинский район,</w:t>
      </w:r>
      <w:r w:rsidR="00A0346C">
        <w:rPr>
          <w:color w:val="000000"/>
          <w:sz w:val="28"/>
          <w:szCs w:val="28"/>
        </w:rPr>
        <w:t xml:space="preserve">  </w:t>
      </w:r>
      <w:r w:rsidR="00B40ACE" w:rsidRPr="00A0346C">
        <w:rPr>
          <w:color w:val="000000"/>
          <w:sz w:val="28"/>
          <w:szCs w:val="28"/>
        </w:rPr>
        <w:t>р.п. Иловля</w:t>
      </w:r>
      <w:r w:rsidR="00CD5673" w:rsidRPr="00A0346C">
        <w:rPr>
          <w:color w:val="000000"/>
          <w:sz w:val="28"/>
          <w:szCs w:val="28"/>
        </w:rPr>
        <w:t xml:space="preserve">, </w:t>
      </w:r>
      <w:r w:rsidR="00277C30" w:rsidRPr="00A0346C">
        <w:rPr>
          <w:color w:val="000000"/>
          <w:sz w:val="28"/>
          <w:szCs w:val="28"/>
        </w:rPr>
        <w:t xml:space="preserve"> </w:t>
      </w:r>
      <w:r w:rsidR="00CD5673" w:rsidRPr="00A0346C">
        <w:rPr>
          <w:color w:val="000000"/>
          <w:sz w:val="28"/>
          <w:szCs w:val="28"/>
        </w:rPr>
        <w:t>ул.</w:t>
      </w:r>
      <w:r w:rsidR="00E9414A" w:rsidRPr="00A0346C">
        <w:rPr>
          <w:color w:val="000000"/>
          <w:sz w:val="28"/>
          <w:szCs w:val="28"/>
        </w:rPr>
        <w:t xml:space="preserve"> </w:t>
      </w:r>
      <w:r w:rsidR="00B40ACE" w:rsidRPr="00A0346C">
        <w:rPr>
          <w:color w:val="000000"/>
          <w:sz w:val="28"/>
          <w:szCs w:val="28"/>
        </w:rPr>
        <w:t>Буденного</w:t>
      </w:r>
      <w:r w:rsidR="00E9414A" w:rsidRPr="00A0346C">
        <w:rPr>
          <w:color w:val="000000"/>
          <w:sz w:val="28"/>
          <w:szCs w:val="28"/>
        </w:rPr>
        <w:t>,</w:t>
      </w:r>
      <w:r w:rsidR="0043753C" w:rsidRPr="00A0346C">
        <w:rPr>
          <w:color w:val="000000"/>
          <w:sz w:val="28"/>
          <w:szCs w:val="28"/>
        </w:rPr>
        <w:t xml:space="preserve"> </w:t>
      </w:r>
      <w:r w:rsidR="00B40ACE" w:rsidRPr="00A0346C">
        <w:rPr>
          <w:color w:val="000000"/>
          <w:sz w:val="28"/>
          <w:szCs w:val="28"/>
        </w:rPr>
        <w:t>47</w:t>
      </w:r>
    </w:p>
    <w:p w:rsidR="00A0346C" w:rsidRPr="00A0346C" w:rsidRDefault="00F56D33" w:rsidP="00054EE1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</w:t>
      </w:r>
      <w:r w:rsidR="004D2838" w:rsidRPr="00A0346C">
        <w:rPr>
          <w:color w:val="000000"/>
          <w:sz w:val="28"/>
          <w:szCs w:val="28"/>
        </w:rPr>
        <w:t>:</w:t>
      </w:r>
      <w:r w:rsidR="00503235" w:rsidRPr="00A0346C">
        <w:rPr>
          <w:color w:val="000000"/>
          <w:sz w:val="28"/>
          <w:szCs w:val="28"/>
        </w:rPr>
        <w:t> </w:t>
      </w:r>
      <w:r w:rsidR="00CD5673" w:rsidRPr="00A0346C">
        <w:rPr>
          <w:color w:val="000000"/>
          <w:sz w:val="28"/>
          <w:szCs w:val="28"/>
        </w:rPr>
        <w:t>8</w:t>
      </w:r>
      <w:r w:rsidR="00503235" w:rsidRPr="00A0346C">
        <w:rPr>
          <w:color w:val="000000"/>
          <w:sz w:val="28"/>
          <w:szCs w:val="28"/>
        </w:rPr>
        <w:t xml:space="preserve"> </w:t>
      </w:r>
      <w:r w:rsidR="000C1F8F" w:rsidRPr="00A0346C">
        <w:rPr>
          <w:color w:val="000000"/>
          <w:sz w:val="28"/>
          <w:szCs w:val="28"/>
        </w:rPr>
        <w:t>(</w:t>
      </w:r>
      <w:r w:rsidR="00CD5673" w:rsidRPr="00A0346C">
        <w:rPr>
          <w:color w:val="000000"/>
          <w:sz w:val="28"/>
          <w:szCs w:val="28"/>
        </w:rPr>
        <w:t>84467) 5-</w:t>
      </w:r>
      <w:r w:rsidR="00B40ACE" w:rsidRPr="00A0346C">
        <w:rPr>
          <w:color w:val="000000"/>
          <w:sz w:val="28"/>
          <w:szCs w:val="28"/>
        </w:rPr>
        <w:t>14</w:t>
      </w:r>
      <w:r w:rsidR="00CD5673" w:rsidRPr="00A0346C">
        <w:rPr>
          <w:color w:val="000000"/>
          <w:sz w:val="28"/>
          <w:szCs w:val="28"/>
        </w:rPr>
        <w:t>-</w:t>
      </w:r>
      <w:r w:rsidR="00B40ACE" w:rsidRPr="00A0346C">
        <w:rPr>
          <w:color w:val="000000"/>
          <w:sz w:val="28"/>
          <w:szCs w:val="28"/>
        </w:rPr>
        <w:t>00</w:t>
      </w:r>
      <w:r w:rsidR="00A0346C" w:rsidRPr="00A0346C">
        <w:rPr>
          <w:color w:val="000000"/>
          <w:sz w:val="28"/>
          <w:szCs w:val="28"/>
        </w:rPr>
        <w:t xml:space="preserve"> (приемная)</w:t>
      </w:r>
      <w:r w:rsidR="00B414BA" w:rsidRPr="00A0346C">
        <w:rPr>
          <w:color w:val="000000"/>
          <w:sz w:val="28"/>
          <w:szCs w:val="28"/>
        </w:rPr>
        <w:t>;  факс: 8 (84467) 5-20-88</w:t>
      </w:r>
    </w:p>
    <w:p w:rsidR="00A0346C" w:rsidRPr="00A0346C" w:rsidRDefault="00F56D33" w:rsidP="00054EE1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="00A0346C" w:rsidRPr="00A0346C">
        <w:rPr>
          <w:rFonts w:ascii="Times New Roman CYR" w:hAnsi="Times New Roman CYR" w:cs="Times New Roman CYR"/>
          <w:sz w:val="28"/>
          <w:szCs w:val="28"/>
        </w:rPr>
        <w:t>_</w:t>
      </w:r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="00A0346C" w:rsidRPr="00A0346C">
        <w:rPr>
          <w:rFonts w:ascii="Times New Roman CYR" w:hAnsi="Times New Roman CYR" w:cs="Times New Roman CYR"/>
          <w:sz w:val="28"/>
          <w:szCs w:val="28"/>
        </w:rPr>
        <w:t>@</w:t>
      </w:r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="00A0346C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A0346C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</w:p>
    <w:p w:rsidR="00F56D33" w:rsidRPr="00A0346C" w:rsidRDefault="00B144DE" w:rsidP="00054EE1">
      <w:pPr>
        <w:ind w:firstLine="539"/>
        <w:jc w:val="both"/>
        <w:rPr>
          <w:color w:val="333333"/>
          <w:sz w:val="28"/>
          <w:szCs w:val="28"/>
        </w:rPr>
      </w:pPr>
      <w:hyperlink r:id="rId23" w:history="1"/>
      <w:r w:rsidR="00F56D33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93493F" w:rsidRPr="00A0346C" w:rsidRDefault="00F56D33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277C30"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 </w:t>
      </w:r>
      <w:r w:rsidR="00B40ACE" w:rsidRPr="00A0346C">
        <w:rPr>
          <w:rFonts w:ascii="Times New Roman" w:hAnsi="Times New Roman" w:cs="Times New Roman"/>
          <w:color w:val="000000"/>
          <w:sz w:val="28"/>
          <w:szCs w:val="28"/>
        </w:rPr>
        <w:t>Иловлинского  муниципального района</w:t>
      </w:r>
      <w:r w:rsidR="00FC6186" w:rsidRPr="00A034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</w:t>
      </w:r>
      <w:r w:rsidR="00B40ACE" w:rsidRPr="00A0346C">
        <w:rPr>
          <w:rFonts w:ascii="Times New Roman" w:hAnsi="Times New Roman" w:cs="Times New Roman"/>
          <w:sz w:val="28"/>
          <w:szCs w:val="28"/>
        </w:rPr>
        <w:t xml:space="preserve">17.00 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час.,  перерыв   с </w:t>
      </w:r>
      <w:r w:rsidR="00B40ACE" w:rsidRPr="00A0346C">
        <w:rPr>
          <w:rFonts w:ascii="Times New Roman" w:hAnsi="Times New Roman" w:cs="Times New Roman"/>
          <w:sz w:val="28"/>
          <w:szCs w:val="28"/>
        </w:rPr>
        <w:t>12.00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B40ACE" w:rsidRPr="00A0346C">
        <w:rPr>
          <w:rFonts w:ascii="Times New Roman" w:hAnsi="Times New Roman" w:cs="Times New Roman"/>
          <w:sz w:val="28"/>
          <w:szCs w:val="28"/>
        </w:rPr>
        <w:t xml:space="preserve">13.00 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час.</w:t>
      </w:r>
      <w:r w:rsidR="00A0346C">
        <w:rPr>
          <w:rFonts w:ascii="Times New Roman" w:hAnsi="Times New Roman" w:cs="Times New Roman"/>
          <w:sz w:val="28"/>
          <w:szCs w:val="28"/>
        </w:rPr>
        <w:t xml:space="preserve">; </w:t>
      </w:r>
      <w:r w:rsidR="0093493F"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 w:rsidR="00A0346C"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="0093493F" w:rsidRPr="00A0346C">
        <w:rPr>
          <w:rFonts w:ascii="Times New Roman" w:hAnsi="Times New Roman" w:cs="Times New Roman"/>
          <w:sz w:val="28"/>
          <w:szCs w:val="28"/>
        </w:rPr>
        <w:t>.</w:t>
      </w:r>
    </w:p>
    <w:p w:rsidR="00FC6186" w:rsidRPr="00B32849" w:rsidRDefault="00FC6186" w:rsidP="00054EE1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9B4297"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 w:rsidR="00B95766"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 w:rsidR="00B95766"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 w:rsidR="00292FD2">
        <w:rPr>
          <w:sz w:val="28"/>
          <w:szCs w:val="28"/>
        </w:rPr>
        <w:t xml:space="preserve"> Иловлинский   район,  р.п. Иловля, </w:t>
      </w:r>
      <w:r w:rsidRPr="0066335E">
        <w:rPr>
          <w:sz w:val="28"/>
          <w:szCs w:val="28"/>
        </w:rPr>
        <w:t xml:space="preserve">ул. Кирова, 48. </w:t>
      </w:r>
    </w:p>
    <w:p w:rsidR="0066335E" w:rsidRPr="00292FD2" w:rsidRDefault="0066335E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66335E" w:rsidRPr="00292FD2" w:rsidRDefault="0066335E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66335E" w:rsidRPr="00292FD2" w:rsidRDefault="0066335E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92FD2" w:rsidRPr="00292FD2" w:rsidRDefault="0066335E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="00292FD2" w:rsidRPr="00A55FB7">
        <w:rPr>
          <w:b/>
          <w:sz w:val="28"/>
          <w:szCs w:val="28"/>
          <w:lang w:val="en-US"/>
        </w:rPr>
        <w:t>mfcilovlya</w:t>
      </w:r>
      <w:r w:rsidR="00292FD2" w:rsidRPr="00A55FB7">
        <w:rPr>
          <w:b/>
          <w:sz w:val="28"/>
          <w:szCs w:val="28"/>
        </w:rPr>
        <w:t>@</w:t>
      </w:r>
      <w:r w:rsidR="00292FD2" w:rsidRPr="00A55FB7">
        <w:rPr>
          <w:b/>
          <w:sz w:val="28"/>
          <w:szCs w:val="28"/>
          <w:lang w:val="en-US"/>
        </w:rPr>
        <w:t>yandex</w:t>
      </w:r>
      <w:r w:rsidR="00292FD2" w:rsidRPr="00A55FB7">
        <w:rPr>
          <w:b/>
          <w:sz w:val="28"/>
          <w:szCs w:val="28"/>
        </w:rPr>
        <w:t>.</w:t>
      </w:r>
      <w:r w:rsidR="00292FD2" w:rsidRPr="00A55FB7">
        <w:rPr>
          <w:b/>
          <w:sz w:val="28"/>
          <w:szCs w:val="28"/>
          <w:lang w:val="en-US"/>
        </w:rPr>
        <w:t>ru</w:t>
      </w:r>
    </w:p>
    <w:p w:rsidR="0066335E" w:rsidRDefault="00292FD2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AE7BA1" w:rsidRPr="00AE7BA1">
        <w:rPr>
          <w:rFonts w:ascii="Times New Roman" w:hAnsi="Times New Roman" w:cs="Times New Roman"/>
          <w:sz w:val="28"/>
          <w:szCs w:val="28"/>
        </w:rPr>
        <w:t>ГКУ ВО  «МФЦ»</w:t>
      </w:r>
      <w:r w:rsidR="0066335E" w:rsidRPr="00AE7BA1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 прием заявителей на предоставление   муниципальной  услуги, а также консультирование по вопросам предоставления муниципальной  услуги:</w:t>
      </w:r>
      <w:r w:rsidR="0066335E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66335E" w:rsidRPr="0093493F">
        <w:rPr>
          <w:rFonts w:ascii="Times New Roman" w:hAnsi="Times New Roman" w:cs="Times New Roman"/>
          <w:sz w:val="28"/>
          <w:szCs w:val="28"/>
        </w:rPr>
        <w:t>понедельник</w:t>
      </w:r>
      <w:r w:rsidR="0066335E"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6335E">
        <w:rPr>
          <w:rFonts w:ascii="Times New Roman" w:hAnsi="Times New Roman" w:cs="Times New Roman"/>
          <w:sz w:val="28"/>
          <w:szCs w:val="28"/>
        </w:rPr>
        <w:t xml:space="preserve">-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66335E">
        <w:rPr>
          <w:rFonts w:ascii="Times New Roman" w:hAnsi="Times New Roman" w:cs="Times New Roman"/>
          <w:sz w:val="28"/>
          <w:szCs w:val="28"/>
        </w:rPr>
        <w:t>08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17</w:t>
      </w:r>
      <w:r w:rsidR="0066335E" w:rsidRPr="0093493F">
        <w:rPr>
          <w:rFonts w:ascii="Times New Roman" w:hAnsi="Times New Roman" w:cs="Times New Roman"/>
          <w:sz w:val="28"/>
          <w:szCs w:val="28"/>
        </w:rPr>
        <w:t>.00 час.,</w:t>
      </w:r>
      <w:r w:rsidR="0066335E">
        <w:rPr>
          <w:rFonts w:ascii="Times New Roman" w:hAnsi="Times New Roman" w:cs="Times New Roman"/>
          <w:sz w:val="28"/>
          <w:szCs w:val="28"/>
        </w:rPr>
        <w:t xml:space="preserve">  четверг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66335E">
        <w:rPr>
          <w:rFonts w:ascii="Times New Roman" w:hAnsi="Times New Roman" w:cs="Times New Roman"/>
          <w:sz w:val="28"/>
          <w:szCs w:val="28"/>
        </w:rPr>
        <w:t xml:space="preserve">– с  08.00  часов   до 20.00  часов, 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 w:rsidR="0066335E">
        <w:rPr>
          <w:rFonts w:ascii="Times New Roman" w:hAnsi="Times New Roman" w:cs="Times New Roman"/>
          <w:sz w:val="28"/>
          <w:szCs w:val="28"/>
        </w:rPr>
        <w:t>09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14</w:t>
      </w:r>
      <w:r w:rsidR="00A0346C">
        <w:rPr>
          <w:rFonts w:ascii="Times New Roman" w:hAnsi="Times New Roman" w:cs="Times New Roman"/>
          <w:sz w:val="28"/>
          <w:szCs w:val="28"/>
        </w:rPr>
        <w:t xml:space="preserve">.00 час;  </w:t>
      </w:r>
      <w:r w:rsidR="0066335E" w:rsidRPr="0093493F">
        <w:rPr>
          <w:rFonts w:ascii="Times New Roman" w:hAnsi="Times New Roman" w:cs="Times New Roman"/>
          <w:sz w:val="28"/>
          <w:szCs w:val="28"/>
        </w:rPr>
        <w:t>выходн</w:t>
      </w:r>
      <w:r w:rsidR="00A0346C">
        <w:rPr>
          <w:rFonts w:ascii="Times New Roman" w:hAnsi="Times New Roman" w:cs="Times New Roman"/>
          <w:sz w:val="28"/>
          <w:szCs w:val="28"/>
        </w:rPr>
        <w:t>ые  дни -  восресенье, нерабочие   праздничные  дни</w:t>
      </w:r>
      <w:r w:rsidR="0066335E" w:rsidRPr="0093493F">
        <w:rPr>
          <w:rFonts w:ascii="Times New Roman" w:hAnsi="Times New Roman" w:cs="Times New Roman"/>
          <w:sz w:val="28"/>
          <w:szCs w:val="28"/>
        </w:rPr>
        <w:t>.</w:t>
      </w:r>
    </w:p>
    <w:p w:rsidR="00B32849" w:rsidRPr="003329F4" w:rsidRDefault="00FE393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B32849" w:rsidRPr="003329F4"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заявитель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A0346C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</w:t>
      </w:r>
      <w:r w:rsidR="00B32849" w:rsidRPr="003329F4">
        <w:rPr>
          <w:sz w:val="28"/>
          <w:szCs w:val="28"/>
        </w:rPr>
        <w:t>епосредственно</w:t>
      </w:r>
      <w:r>
        <w:rPr>
          <w:sz w:val="28"/>
          <w:szCs w:val="28"/>
        </w:rPr>
        <w:t xml:space="preserve"> </w:t>
      </w:r>
      <w:r w:rsidR="00B32849" w:rsidRPr="003329F4">
        <w:rPr>
          <w:sz w:val="28"/>
          <w:szCs w:val="28"/>
        </w:rPr>
        <w:t xml:space="preserve"> в </w:t>
      </w:r>
      <w:r w:rsidR="00B32849">
        <w:rPr>
          <w:sz w:val="28"/>
          <w:szCs w:val="28"/>
        </w:rPr>
        <w:t xml:space="preserve">администрации  </w:t>
      </w:r>
      <w:r w:rsidR="00B414BA">
        <w:rPr>
          <w:sz w:val="28"/>
          <w:szCs w:val="28"/>
        </w:rPr>
        <w:t>Иловлинского  муниципального  района</w:t>
      </w:r>
      <w:r w:rsidR="00562486">
        <w:rPr>
          <w:sz w:val="28"/>
          <w:szCs w:val="28"/>
        </w:rPr>
        <w:t xml:space="preserve"> </w:t>
      </w:r>
      <w:r w:rsidR="003D477A">
        <w:rPr>
          <w:sz w:val="28"/>
          <w:szCs w:val="28"/>
        </w:rPr>
        <w:t>(и</w:t>
      </w:r>
      <w:r w:rsidR="00B32849">
        <w:rPr>
          <w:sz w:val="28"/>
          <w:szCs w:val="28"/>
        </w:rPr>
        <w:t>нформационные стенды</w:t>
      </w:r>
      <w:r w:rsidR="00B32849" w:rsidRPr="003329F4">
        <w:rPr>
          <w:sz w:val="28"/>
          <w:szCs w:val="28"/>
        </w:rPr>
        <w:t xml:space="preserve">, устное информирование </w:t>
      </w:r>
      <w:r w:rsidR="00B32849">
        <w:rPr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района</w:t>
      </w:r>
      <w:r w:rsidR="00B32849" w:rsidRPr="003329F4">
        <w:rPr>
          <w:sz w:val="28"/>
          <w:szCs w:val="28"/>
        </w:rPr>
        <w:t>, личн</w:t>
      </w:r>
      <w:r w:rsidR="00B32849">
        <w:rPr>
          <w:sz w:val="28"/>
          <w:szCs w:val="28"/>
        </w:rPr>
        <w:t>ый прием</w:t>
      </w:r>
      <w:r w:rsidR="00B32849" w:rsidRPr="003329F4">
        <w:rPr>
          <w:sz w:val="28"/>
          <w:szCs w:val="28"/>
        </w:rPr>
        <w:t>);</w:t>
      </w:r>
    </w:p>
    <w:p w:rsidR="00550E2C" w:rsidRPr="003329F4" w:rsidRDefault="00550E2C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</w:t>
      </w:r>
      <w:r w:rsidR="003D477A">
        <w:rPr>
          <w:sz w:val="28"/>
          <w:szCs w:val="28"/>
        </w:rPr>
        <w:t xml:space="preserve">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AE7BA1" w:rsidRPr="003329F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ый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B32849" w:rsidRPr="00292FD2" w:rsidRDefault="00B32849" w:rsidP="00054E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 w:rsidR="00B414BA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Иловлинского  муниципального  района, </w:t>
      </w:r>
      <w:r w:rsidR="00562486">
        <w:rPr>
          <w:sz w:val="28"/>
          <w:szCs w:val="28"/>
        </w:rPr>
        <w:t xml:space="preserve">на  официальном  сайте 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562486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едином портале государственных и муниципальных услуг </w:t>
      </w:r>
      <w:r w:rsidRPr="00292FD2">
        <w:rPr>
          <w:b/>
          <w:sz w:val="28"/>
          <w:szCs w:val="28"/>
        </w:rPr>
        <w:t>(</w:t>
      </w:r>
      <w:hyperlink r:id="rId24" w:history="1">
        <w:r w:rsidR="00292FD2" w:rsidRPr="00292FD2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="00292FD2"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292FD2" w:rsidRPr="00292FD2">
          <w:rPr>
            <w:rStyle w:val="a3"/>
            <w:b/>
            <w:color w:val="auto"/>
            <w:sz w:val="28"/>
            <w:szCs w:val="28"/>
            <w:u w:val="none"/>
            <w:lang w:val="en-US"/>
          </w:rPr>
          <w:t>gosuslugi</w:t>
        </w:r>
        <w:r w:rsidR="00292FD2"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292FD2" w:rsidRPr="00292FD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292FD2">
        <w:rPr>
          <w:b/>
          <w:sz w:val="28"/>
          <w:szCs w:val="28"/>
        </w:rPr>
        <w:t>)</w:t>
      </w:r>
    </w:p>
    <w:p w:rsidR="00F06CA3" w:rsidRDefault="00F06CA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054EE1" w:rsidP="00054EE1">
      <w:pPr>
        <w:pStyle w:val="ConsPlusTitle"/>
        <w:widowControl/>
        <w:tabs>
          <w:tab w:val="left" w:pos="1800"/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068E5" w:rsidRPr="00305E49">
        <w:rPr>
          <w:sz w:val="28"/>
          <w:szCs w:val="28"/>
        </w:rPr>
        <w:t xml:space="preserve">Стандарт предоставления </w:t>
      </w:r>
      <w:r w:rsidR="007275E4"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 услуги</w:t>
      </w:r>
    </w:p>
    <w:p w:rsidR="00A0346C" w:rsidRPr="00644F15" w:rsidRDefault="001B0DF3" w:rsidP="003352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644F15">
        <w:rPr>
          <w:b/>
          <w:spacing w:val="-15"/>
          <w:sz w:val="28"/>
          <w:szCs w:val="28"/>
        </w:rPr>
        <w:t>2.1.</w:t>
      </w:r>
      <w:r w:rsidRPr="00644F15">
        <w:rPr>
          <w:b/>
          <w:sz w:val="28"/>
          <w:szCs w:val="28"/>
        </w:rPr>
        <w:t xml:space="preserve"> Наименование муниципальной услуги</w:t>
      </w:r>
      <w:r w:rsidRPr="00644F15">
        <w:rPr>
          <w:sz w:val="28"/>
          <w:szCs w:val="28"/>
        </w:rPr>
        <w:t xml:space="preserve"> - </w:t>
      </w:r>
      <w:r w:rsidR="00644F15" w:rsidRPr="00644F15">
        <w:rPr>
          <w:sz w:val="28"/>
          <w:szCs w:val="28"/>
        </w:rPr>
        <w:t>«</w:t>
      </w:r>
      <w:r w:rsidR="00644F15" w:rsidRPr="00644F15">
        <w:rPr>
          <w:bCs/>
          <w:sz w:val="28"/>
          <w:szCs w:val="28"/>
        </w:rPr>
        <w:t xml:space="preserve">Признание граждан участниками  </w:t>
      </w:r>
      <w:hyperlink r:id="rId25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<w:r w:rsidR="00335213">
          <w:rPr>
            <w:sz w:val="28"/>
            <w:szCs w:val="28"/>
          </w:rPr>
          <w:t>основного</w:t>
        </w:r>
      </w:hyperlink>
      <w:r w:rsidR="00335213">
        <w:t xml:space="preserve"> </w:t>
      </w:r>
      <w:r w:rsidR="00335213" w:rsidRPr="00335213">
        <w:rPr>
          <w:sz w:val="28"/>
          <w:szCs w:val="28"/>
        </w:rPr>
        <w:t>мероприятия</w:t>
      </w:r>
      <w:r w:rsidR="00335213">
        <w:t xml:space="preserve"> </w:t>
      </w:r>
      <w:r w:rsidR="00644F15" w:rsidRPr="00644F15">
        <w:rPr>
          <w:sz w:val="28"/>
          <w:szCs w:val="28"/>
        </w:rPr>
        <w:t xml:space="preserve"> "Выполнение государственных </w:t>
      </w:r>
      <w:r w:rsidR="00644F15" w:rsidRPr="00644F15">
        <w:rPr>
          <w:sz w:val="28"/>
          <w:szCs w:val="28"/>
        </w:rPr>
        <w:lastRenderedPageBreak/>
        <w:t xml:space="preserve">обязательств по обеспечению жильем категорий граждан, установленных федеральным законодательством"  </w:t>
      </w:r>
      <w:r w:rsidR="00335213">
        <w:rPr>
          <w:sz w:val="28"/>
          <w:szCs w:val="28"/>
        </w:rPr>
        <w:t xml:space="preserve">государственной </w:t>
      </w:r>
      <w:hyperlink r:id="rId26" w:history="1">
        <w:r w:rsidR="00335213" w:rsidRPr="00335213">
          <w:rPr>
            <w:sz w:val="28"/>
            <w:szCs w:val="28"/>
          </w:rPr>
          <w:t>программы</w:t>
        </w:r>
      </w:hyperlink>
      <w:r w:rsidR="00335213" w:rsidRPr="00335213">
        <w:rPr>
          <w:sz w:val="28"/>
          <w:szCs w:val="28"/>
        </w:rPr>
        <w:t xml:space="preserve"> Р</w:t>
      </w:r>
      <w:r w:rsidR="00335213">
        <w:rPr>
          <w:sz w:val="28"/>
          <w:szCs w:val="28"/>
        </w:rPr>
        <w:t>оссийской Федерации "Обеспечение доступным и комфортным жильем и коммунальными услугами граждан Российской Федерации"</w:t>
      </w:r>
      <w:r w:rsidR="00700720">
        <w:rPr>
          <w:sz w:val="28"/>
          <w:szCs w:val="28"/>
        </w:rPr>
        <w:t xml:space="preserve"> (далее – </w:t>
      </w:r>
      <w:r w:rsidR="00335213">
        <w:rPr>
          <w:sz w:val="28"/>
          <w:szCs w:val="28"/>
        </w:rPr>
        <w:t>Основное мероприятие</w:t>
      </w:r>
      <w:r w:rsidR="00700720">
        <w:rPr>
          <w:sz w:val="28"/>
          <w:szCs w:val="28"/>
        </w:rPr>
        <w:t>)</w:t>
      </w:r>
      <w:r w:rsidR="00644F15">
        <w:rPr>
          <w:sz w:val="28"/>
          <w:szCs w:val="28"/>
        </w:rPr>
        <w:t>.</w:t>
      </w:r>
      <w:r w:rsidR="00627C18" w:rsidRPr="00644F15">
        <w:rPr>
          <w:sz w:val="28"/>
          <w:szCs w:val="28"/>
          <w:lang w:eastAsia="ar-SA"/>
        </w:rPr>
        <w:tab/>
        <w:t xml:space="preserve">      </w:t>
      </w:r>
    </w:p>
    <w:p w:rsidR="00D7336E" w:rsidRPr="00A0346C" w:rsidRDefault="00A0346C" w:rsidP="00054EE1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b/>
          <w:spacing w:val="-15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A0346C">
        <w:rPr>
          <w:b/>
          <w:sz w:val="28"/>
          <w:szCs w:val="28"/>
          <w:lang w:eastAsia="ar-SA"/>
        </w:rPr>
        <w:t xml:space="preserve">        </w:t>
      </w:r>
      <w:r w:rsidR="00D7336E" w:rsidRPr="00A0346C">
        <w:rPr>
          <w:b/>
          <w:spacing w:val="-15"/>
          <w:sz w:val="28"/>
          <w:szCs w:val="28"/>
        </w:rPr>
        <w:t xml:space="preserve">2.2. </w:t>
      </w:r>
      <w:r w:rsidR="00562486" w:rsidRPr="00A0346C">
        <w:rPr>
          <w:b/>
          <w:spacing w:val="-15"/>
          <w:sz w:val="28"/>
          <w:szCs w:val="28"/>
        </w:rPr>
        <w:t xml:space="preserve">Муниципальная  услуга   предоставляется </w:t>
      </w:r>
      <w:r w:rsidR="00FE3D06" w:rsidRPr="00A0346C">
        <w:rPr>
          <w:b/>
          <w:spacing w:val="-15"/>
          <w:sz w:val="28"/>
          <w:szCs w:val="28"/>
        </w:rPr>
        <w:t xml:space="preserve"> </w:t>
      </w:r>
      <w:r w:rsidR="00C04C65" w:rsidRPr="00A0346C">
        <w:rPr>
          <w:b/>
          <w:spacing w:val="-15"/>
          <w:sz w:val="28"/>
          <w:szCs w:val="28"/>
        </w:rPr>
        <w:t xml:space="preserve">администрацией </w:t>
      </w:r>
      <w:r w:rsidR="00562486" w:rsidRPr="00A0346C">
        <w:rPr>
          <w:b/>
          <w:spacing w:val="-15"/>
          <w:sz w:val="28"/>
          <w:szCs w:val="28"/>
        </w:rPr>
        <w:t xml:space="preserve">  Иловлинского  муниципального  района   Волгоградской   области</w:t>
      </w:r>
      <w:r w:rsidR="00A6640E" w:rsidRPr="00A0346C">
        <w:rPr>
          <w:b/>
          <w:spacing w:val="-15"/>
          <w:sz w:val="28"/>
          <w:szCs w:val="28"/>
        </w:rPr>
        <w:t>.</w:t>
      </w:r>
    </w:p>
    <w:p w:rsidR="00A6640E" w:rsidRDefault="00D7336E" w:rsidP="00054EE1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5A6F71">
        <w:rPr>
          <w:spacing w:val="-15"/>
          <w:sz w:val="28"/>
          <w:szCs w:val="28"/>
        </w:rPr>
        <w:t xml:space="preserve">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B414BA">
        <w:rPr>
          <w:spacing w:val="-15"/>
          <w:sz w:val="28"/>
          <w:szCs w:val="28"/>
        </w:rPr>
        <w:t xml:space="preserve">  отдела </w:t>
      </w:r>
      <w:r w:rsidR="00644F15">
        <w:rPr>
          <w:spacing w:val="-15"/>
          <w:sz w:val="28"/>
          <w:szCs w:val="28"/>
        </w:rPr>
        <w:t>по делам молодежи и спорту</w:t>
      </w:r>
      <w:r w:rsidR="001252DB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5A6F71">
        <w:rPr>
          <w:spacing w:val="-15"/>
          <w:sz w:val="28"/>
          <w:szCs w:val="28"/>
        </w:rPr>
        <w:t xml:space="preserve"> </w:t>
      </w:r>
      <w:r w:rsidR="00B414BA">
        <w:rPr>
          <w:spacing w:val="-15"/>
          <w:sz w:val="28"/>
          <w:szCs w:val="28"/>
        </w:rPr>
        <w:t>Иловлинского  муниципального  района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 xml:space="preserve"> (далее –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>уполномоченные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</w:t>
      </w:r>
      <w:r w:rsidR="00B414BA">
        <w:rPr>
          <w:spacing w:val="-15"/>
          <w:sz w:val="28"/>
          <w:szCs w:val="28"/>
        </w:rPr>
        <w:t xml:space="preserve">  района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054EE1">
      <w:pPr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 w:rsidR="00C84C51">
        <w:rPr>
          <w:color w:val="000000"/>
          <w:sz w:val="28"/>
          <w:szCs w:val="28"/>
        </w:rPr>
        <w:t xml:space="preserve">филиал по работе с заявителями </w:t>
      </w:r>
      <w:r w:rsidR="00C84C51" w:rsidRPr="0066335E">
        <w:rPr>
          <w:sz w:val="28"/>
          <w:szCs w:val="28"/>
        </w:rPr>
        <w:t xml:space="preserve">  Иловлинского  района Волгоградской области </w:t>
      </w:r>
      <w:r w:rsidR="00C84C51">
        <w:rPr>
          <w:sz w:val="28"/>
          <w:szCs w:val="28"/>
        </w:rPr>
        <w:t>ГКУ ВО «МФЦ»</w:t>
      </w:r>
      <w:r w:rsidRPr="0066335E">
        <w:rPr>
          <w:sz w:val="28"/>
          <w:szCs w:val="28"/>
        </w:rPr>
        <w:t>.</w:t>
      </w:r>
    </w:p>
    <w:p w:rsidR="002C3D5F" w:rsidRPr="006E380D" w:rsidRDefault="002C3D5F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t>Прием заявления</w:t>
      </w:r>
      <w:r w:rsidR="00BD7FFA">
        <w:rPr>
          <w:sz w:val="28"/>
          <w:szCs w:val="28"/>
        </w:rPr>
        <w:t>,</w:t>
      </w:r>
      <w:r w:rsidR="00DA7C04">
        <w:rPr>
          <w:sz w:val="28"/>
          <w:szCs w:val="28"/>
        </w:rPr>
        <w:t xml:space="preserve">  а  также  </w:t>
      </w:r>
      <w:r w:rsidR="00DA7C04">
        <w:rPr>
          <w:sz w:val="28"/>
          <w:szCs w:val="28"/>
          <w:lang w:eastAsia="ar-SA"/>
        </w:rPr>
        <w:t xml:space="preserve">формирование  и  направление   межведомственного  запроса (межведомственных  запросов)  в  органы,  участвующие  в  предоставлении   муниципальной  услуги, </w:t>
      </w:r>
      <w:r w:rsidR="00DA7C04"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 w:rsidRPr="006E3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6E3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E380D">
        <w:rPr>
          <w:sz w:val="28"/>
          <w:szCs w:val="28"/>
        </w:rPr>
        <w:t xml:space="preserve">в  соответствии с соглашением, заключенным между </w:t>
      </w:r>
      <w:r>
        <w:rPr>
          <w:sz w:val="28"/>
          <w:szCs w:val="28"/>
        </w:rPr>
        <w:t xml:space="preserve">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AE7BA1"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администрацией Иловлинского  муниципального  района  Волгоградской  области.</w:t>
      </w:r>
    </w:p>
    <w:p w:rsidR="00FD41CD" w:rsidRDefault="00C537A7" w:rsidP="00054EE1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b/>
        </w:rPr>
        <w:t xml:space="preserve"> </w:t>
      </w:r>
      <w:r w:rsidR="00FD41CD" w:rsidRPr="00EF5249">
        <w:rPr>
          <w:b/>
        </w:rPr>
        <w:t xml:space="preserve">    </w:t>
      </w:r>
      <w:r w:rsidR="00FD41CD">
        <w:rPr>
          <w:b/>
        </w:rPr>
        <w:t xml:space="preserve">    </w:t>
      </w:r>
      <w:r w:rsidR="00FD41CD" w:rsidRPr="00FD41CD">
        <w:rPr>
          <w:sz w:val="28"/>
          <w:szCs w:val="28"/>
        </w:rPr>
        <w:t xml:space="preserve">Государственные органы, обращение в которые необходимо для предоставления </w:t>
      </w:r>
      <w:r w:rsidR="00292FD2">
        <w:rPr>
          <w:sz w:val="28"/>
          <w:szCs w:val="28"/>
        </w:rPr>
        <w:t xml:space="preserve">   муниципальной  у</w:t>
      </w:r>
      <w:r w:rsidR="00FD41CD" w:rsidRPr="00FD41CD">
        <w:rPr>
          <w:sz w:val="28"/>
          <w:szCs w:val="28"/>
        </w:rPr>
        <w:t>слуги:</w:t>
      </w:r>
    </w:p>
    <w:p w:rsidR="00114E9B" w:rsidRPr="00DB1CB5" w:rsidRDefault="00114E9B" w:rsidP="00054EE1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Иловлинский отдел Управления Федеральной службы государственной регистрации, кадастра и картографии по Волгогр</w:t>
      </w:r>
      <w:r>
        <w:rPr>
          <w:sz w:val="28"/>
          <w:szCs w:val="28"/>
        </w:rPr>
        <w:t>адской области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</w:t>
      </w:r>
      <w:r>
        <w:rPr>
          <w:sz w:val="28"/>
          <w:szCs w:val="28"/>
        </w:rPr>
        <w:t xml:space="preserve"> Волгоградская  область,  Иловлинский   район, р.п. Иловля,  </w:t>
      </w:r>
      <w:r w:rsidRPr="00DB1CB5">
        <w:rPr>
          <w:sz w:val="28"/>
          <w:szCs w:val="28"/>
        </w:rPr>
        <w:t xml:space="preserve">ул. Красноармейская, 25. 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114E9B" w:rsidRPr="00292FD2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</w:t>
      </w:r>
      <w:r w:rsidR="00054EE1">
        <w:rPr>
          <w:sz w:val="28"/>
          <w:szCs w:val="28"/>
        </w:rPr>
        <w:t>б</w:t>
      </w:r>
      <w:r w:rsidRPr="00DB1CB5">
        <w:rPr>
          <w:sz w:val="28"/>
          <w:szCs w:val="28"/>
        </w:rPr>
        <w:t>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  <w:r w:rsidR="00054EE1">
        <w:rPr>
          <w:sz w:val="28"/>
          <w:szCs w:val="28"/>
        </w:rPr>
        <w:t>.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</w:t>
      </w:r>
      <w:r>
        <w:rPr>
          <w:sz w:val="28"/>
          <w:szCs w:val="28"/>
        </w:rPr>
        <w:t xml:space="preserve">Волгоградская  область,  Иловлинский   район, р.п. Иловля,  </w:t>
      </w:r>
      <w:r w:rsidRPr="00DB1CB5">
        <w:rPr>
          <w:sz w:val="28"/>
          <w:szCs w:val="28"/>
        </w:rPr>
        <w:t xml:space="preserve">ул. Комсомольская, 10. 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телефон начальника отдела: (84467) 5-11-49 </w:t>
      </w:r>
    </w:p>
    <w:p w:rsidR="00114E9B" w:rsidRPr="00DB1CB5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114E9B" w:rsidRPr="00292FD2" w:rsidRDefault="00114E9B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Адрес сайта федерального государственного учреждения: «Земельная кадастровая палата» в сети Internet: </w:t>
      </w:r>
      <w:hyperlink r:id="rId27" w:history="1"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www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volgograd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-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kadastr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ru</w:t>
        </w:r>
      </w:hyperlink>
      <w:r>
        <w:rPr>
          <w:rStyle w:val="b-serp-urlitem1"/>
          <w:b/>
          <w:bCs/>
          <w:sz w:val="28"/>
          <w:szCs w:val="28"/>
        </w:rPr>
        <w:t>.</w:t>
      </w:r>
    </w:p>
    <w:p w:rsidR="00644F15" w:rsidRPr="00700720" w:rsidRDefault="00BD7FFA" w:rsidP="00054EE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5A6F71" w:rsidRPr="00700720">
        <w:rPr>
          <w:b/>
          <w:sz w:val="28"/>
          <w:szCs w:val="28"/>
        </w:rPr>
        <w:t>2.3. Результатом предоставления муниципальной услуги является</w:t>
      </w:r>
      <w:r w:rsidR="00644F15" w:rsidRPr="00700720">
        <w:rPr>
          <w:b/>
          <w:sz w:val="28"/>
          <w:szCs w:val="28"/>
          <w:lang w:eastAsia="ar-SA"/>
        </w:rPr>
        <w:t xml:space="preserve"> </w:t>
      </w:r>
      <w:r w:rsidR="00644F15" w:rsidRPr="00700720">
        <w:rPr>
          <w:b/>
          <w:sz w:val="28"/>
          <w:szCs w:val="28"/>
        </w:rPr>
        <w:t xml:space="preserve">признание </w:t>
      </w:r>
      <w:r w:rsidR="00F12DEB" w:rsidRPr="00700720">
        <w:rPr>
          <w:b/>
          <w:sz w:val="28"/>
          <w:szCs w:val="28"/>
        </w:rPr>
        <w:t xml:space="preserve">или отказ в признании </w:t>
      </w:r>
      <w:r w:rsidR="00644F15" w:rsidRPr="00700720">
        <w:rPr>
          <w:b/>
          <w:sz w:val="28"/>
          <w:szCs w:val="28"/>
        </w:rPr>
        <w:t xml:space="preserve">гражданина участником </w:t>
      </w:r>
      <w:r w:rsidR="00114E9B">
        <w:rPr>
          <w:b/>
          <w:sz w:val="28"/>
          <w:szCs w:val="28"/>
        </w:rPr>
        <w:t xml:space="preserve"> </w:t>
      </w:r>
      <w:r w:rsidR="007A4BB0">
        <w:rPr>
          <w:b/>
          <w:sz w:val="28"/>
          <w:szCs w:val="28"/>
        </w:rPr>
        <w:t>Основного мероприятия</w:t>
      </w:r>
      <w:r w:rsidR="00700720">
        <w:rPr>
          <w:b/>
          <w:sz w:val="28"/>
          <w:szCs w:val="28"/>
        </w:rPr>
        <w:t>.</w:t>
      </w:r>
    </w:p>
    <w:p w:rsidR="005A6F71" w:rsidRPr="00562486" w:rsidRDefault="00B414BA" w:rsidP="00054EE1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b/>
          <w:sz w:val="28"/>
          <w:szCs w:val="28"/>
        </w:rPr>
      </w:pPr>
      <w:r w:rsidRPr="00644F15">
        <w:rPr>
          <w:sz w:val="28"/>
          <w:szCs w:val="28"/>
          <w:lang w:eastAsia="ar-SA"/>
        </w:rPr>
        <w:lastRenderedPageBreak/>
        <w:t xml:space="preserve"> </w:t>
      </w:r>
      <w:r w:rsidR="00FD41CD" w:rsidRPr="00644F15">
        <w:rPr>
          <w:sz w:val="28"/>
          <w:szCs w:val="28"/>
          <w:lang w:eastAsia="ar-SA"/>
        </w:rPr>
        <w:t xml:space="preserve">          </w:t>
      </w:r>
      <w:r w:rsidR="005A6F71"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B414BA" w:rsidRPr="00335213" w:rsidRDefault="00FD41CD" w:rsidP="00335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57B">
        <w:rPr>
          <w:color w:val="FF0000"/>
        </w:rPr>
        <w:t xml:space="preserve">      </w:t>
      </w:r>
      <w:r w:rsidR="00C537A7" w:rsidRPr="0025457B">
        <w:t xml:space="preserve">Муниципальная  услуга  предоставляется  </w:t>
      </w:r>
      <w:r w:rsidR="00C537A7" w:rsidRPr="00510451">
        <w:t xml:space="preserve">в  </w:t>
      </w:r>
      <w:r w:rsidR="008D276B" w:rsidRPr="00510451">
        <w:t>течение  30 дней</w:t>
      </w:r>
      <w:r w:rsidR="008D276B">
        <w:t xml:space="preserve"> </w:t>
      </w:r>
      <w:r w:rsidR="00C537A7" w:rsidRPr="0025457B">
        <w:t xml:space="preserve">  со   дня  поступления   заявления   о  </w:t>
      </w:r>
      <w:r w:rsidR="0025457B" w:rsidRPr="0025457B">
        <w:t xml:space="preserve">признании  участником </w:t>
      </w:r>
      <w:r w:rsidR="00335213">
        <w:t xml:space="preserve">основного мероприятия </w:t>
      </w:r>
      <w:r w:rsidR="0025457B" w:rsidRPr="0025457B">
        <w:t xml:space="preserve">"Выполнение государственных обязательств по обеспечению жильем категорий граждан, установленных федеральным законодательством"  </w:t>
      </w:r>
      <w:r w:rsidR="00335213">
        <w:rPr>
          <w:sz w:val="28"/>
          <w:szCs w:val="28"/>
        </w:rPr>
        <w:t xml:space="preserve">государственной </w:t>
      </w:r>
      <w:hyperlink r:id="rId28" w:history="1">
        <w:r w:rsidR="00335213" w:rsidRPr="00335213">
          <w:rPr>
            <w:sz w:val="28"/>
            <w:szCs w:val="28"/>
          </w:rPr>
          <w:t>программы</w:t>
        </w:r>
      </w:hyperlink>
      <w:r w:rsidR="00335213" w:rsidRPr="00335213">
        <w:rPr>
          <w:sz w:val="28"/>
          <w:szCs w:val="28"/>
        </w:rPr>
        <w:t xml:space="preserve"> </w:t>
      </w:r>
      <w:r w:rsidR="00335213">
        <w:rPr>
          <w:sz w:val="28"/>
          <w:szCs w:val="28"/>
        </w:rPr>
        <w:t>Российской Федерации "Обеспечение доступным и комфортным жильем и коммунальными услугами граждан Российской Федерации</w:t>
      </w:r>
      <w:r w:rsidR="00335213" w:rsidRPr="00335213">
        <w:rPr>
          <w:sz w:val="28"/>
          <w:szCs w:val="28"/>
        </w:rPr>
        <w:t xml:space="preserve">" </w:t>
      </w:r>
      <w:r w:rsidR="00700720" w:rsidRPr="00335213">
        <w:rPr>
          <w:sz w:val="28"/>
          <w:szCs w:val="28"/>
        </w:rPr>
        <w:t xml:space="preserve"> </w:t>
      </w:r>
      <w:r w:rsidR="0025457B" w:rsidRPr="00335213">
        <w:rPr>
          <w:sz w:val="28"/>
          <w:szCs w:val="28"/>
        </w:rPr>
        <w:t xml:space="preserve"> </w:t>
      </w:r>
      <w:r w:rsidR="00B414BA" w:rsidRPr="00335213">
        <w:rPr>
          <w:sz w:val="28"/>
          <w:szCs w:val="28"/>
        </w:rPr>
        <w:t xml:space="preserve">в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B414BA" w:rsidRPr="00335213">
        <w:rPr>
          <w:sz w:val="28"/>
          <w:szCs w:val="28"/>
        </w:rPr>
        <w:t>.</w:t>
      </w:r>
    </w:p>
    <w:p w:rsidR="00FD41CD" w:rsidRPr="00E71EA1" w:rsidRDefault="00FD41CD" w:rsidP="00054EE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249">
        <w:t xml:space="preserve">       </w:t>
      </w:r>
      <w:r w:rsidR="00A0346C">
        <w:t xml:space="preserve"> </w:t>
      </w:r>
      <w:r w:rsidRPr="00EF5249">
        <w:t xml:space="preserve"> </w:t>
      </w:r>
      <w:r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 </w:t>
      </w:r>
    </w:p>
    <w:p w:rsidR="00E71EA1" w:rsidRDefault="00E71EA1" w:rsidP="00054EE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-Федеральный</w:t>
      </w:r>
      <w:r w:rsidRPr="000A58BD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168 от 30.07.2010)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</w:t>
      </w:r>
    </w:p>
    <w:p w:rsidR="00E71EA1" w:rsidRDefault="00E71EA1" w:rsidP="00054EE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8B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A58BD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202, 08.10.2003);</w:t>
      </w:r>
    </w:p>
    <w:p w:rsidR="00E71EA1" w:rsidRDefault="00E71EA1" w:rsidP="00054EE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26CF1">
        <w:rPr>
          <w:sz w:val="28"/>
          <w:szCs w:val="28"/>
        </w:rPr>
        <w:t>-Федеральный    закон  от  27.07.2006   года  №  152-ФЗ  «О  защите  персональных  данных»  ("Российская газета", N 165, 29.07.2006);</w:t>
      </w:r>
    </w:p>
    <w:p w:rsidR="005E5317" w:rsidRPr="00F12DEB" w:rsidRDefault="005E5317" w:rsidP="005E53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2D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2DE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29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F12DE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12DEB">
        <w:rPr>
          <w:rFonts w:ascii="Times New Roman" w:hAnsi="Times New Roman" w:cs="Times New Roman"/>
          <w:sz w:val="28"/>
          <w:szCs w:val="28"/>
        </w:rPr>
        <w:t xml:space="preserve">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Теча» ("Собрание законодательства РФ", 30.11.1998, N 48, ст. 5850");</w:t>
      </w:r>
    </w:p>
    <w:p w:rsidR="005E5317" w:rsidRPr="00F12DEB" w:rsidRDefault="005E5317" w:rsidP="005E53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D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2DE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30" w:tooltip="Федеральный закон от 25.10.2002 N 125-ФЗ (ред. от 17.07.2011) &quot;О жилищных субсидиях гражданам, выезжающим из районов Крайнего Севера и приравненных к ним местностей&quot;{КонсультантПлюс}" w:history="1">
        <w:r w:rsidRPr="00F12DE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12DEB">
        <w:rPr>
          <w:rFonts w:ascii="Times New Roman" w:hAnsi="Times New Roman" w:cs="Times New Roman"/>
          <w:sz w:val="28"/>
          <w:szCs w:val="28"/>
        </w:rPr>
        <w:t xml:space="preserve"> от 25.10.2002 № 125-ФЗ «О жилищных субсидиях гражданам, выезжающим из районов Крайнего Севера и приравненных к ним местностей» ("Собрание законодательства Российской Федерации", 28.10.2002, N 43, ст. 4188, "Парламентская газета", N 207, 31.10.2002, "Российская газета", N 207, 31.10.2002);</w:t>
      </w:r>
    </w:p>
    <w:p w:rsidR="00884768" w:rsidRPr="00F12DEB" w:rsidRDefault="00CA54E5" w:rsidP="008847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84768">
        <w:t>-</w:t>
      </w:r>
      <w:hyperlink r:id="rId31" w:tooltip="Закон РФ от 15.05.1991 N 1244-1 (ред. от 22.12.2014, с изм. от 06.04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884768">
          <w:rPr>
            <w:rFonts w:ascii="Times New Roman" w:hAnsi="Times New Roman" w:cs="Times New Roman"/>
            <w:sz w:val="28"/>
            <w:szCs w:val="28"/>
          </w:rPr>
          <w:t>З</w:t>
        </w:r>
        <w:r w:rsidR="00884768" w:rsidRPr="00F12DEB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884768">
        <w:rPr>
          <w:rFonts w:ascii="Times New Roman" w:hAnsi="Times New Roman" w:cs="Times New Roman"/>
          <w:sz w:val="28"/>
          <w:szCs w:val="28"/>
        </w:rPr>
        <w:t xml:space="preserve"> </w:t>
      </w:r>
      <w:r w:rsidR="00884768" w:rsidRPr="00F12DEB">
        <w:rPr>
          <w:rFonts w:ascii="Times New Roman" w:hAnsi="Times New Roman" w:cs="Times New Roman"/>
          <w:sz w:val="28"/>
          <w:szCs w:val="28"/>
        </w:rPr>
        <w:t xml:space="preserve"> Р</w:t>
      </w:r>
      <w:r w:rsidR="00B66B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84768" w:rsidRPr="00F12DEB">
        <w:rPr>
          <w:rFonts w:ascii="Times New Roman" w:hAnsi="Times New Roman" w:cs="Times New Roman"/>
          <w:sz w:val="28"/>
          <w:szCs w:val="28"/>
        </w:rPr>
        <w:t>Ф</w:t>
      </w:r>
      <w:r w:rsidR="00B66BCA">
        <w:rPr>
          <w:rFonts w:ascii="Times New Roman" w:hAnsi="Times New Roman" w:cs="Times New Roman"/>
          <w:sz w:val="28"/>
          <w:szCs w:val="28"/>
        </w:rPr>
        <w:t>едерации</w:t>
      </w:r>
      <w:r w:rsidR="00884768">
        <w:rPr>
          <w:rFonts w:ascii="Times New Roman" w:hAnsi="Times New Roman" w:cs="Times New Roman"/>
          <w:sz w:val="28"/>
          <w:szCs w:val="28"/>
        </w:rPr>
        <w:t xml:space="preserve"> </w:t>
      </w:r>
      <w:r w:rsidR="00884768" w:rsidRPr="00F12DEB">
        <w:rPr>
          <w:rFonts w:ascii="Times New Roman" w:hAnsi="Times New Roman" w:cs="Times New Roman"/>
          <w:sz w:val="28"/>
          <w:szCs w:val="28"/>
        </w:rPr>
        <w:t xml:space="preserve"> от 15.05.1991г. № 1244-1 «О социальной защите граждан, подвергшихся воздействию радиации вследствие катастрофы на Чернобыльской АЭС» ("Ведомости СНД и ВС РСФСР", 1991, N 21, ст. 699);</w:t>
      </w:r>
    </w:p>
    <w:p w:rsidR="00F12DEB" w:rsidRPr="00F12DEB" w:rsidRDefault="00884768" w:rsidP="00054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DEB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tooltip="Закон РФ от 19.02.1993 N 4530-1 (ред. от 25.11.2013) &quot;О вынужденных переселенцах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F12DEB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Pr="00F12DEB">
        <w:rPr>
          <w:rFonts w:ascii="Times New Roman" w:hAnsi="Times New Roman" w:cs="Times New Roman"/>
          <w:sz w:val="28"/>
          <w:szCs w:val="28"/>
        </w:rPr>
        <w:t xml:space="preserve"> Российской Федерации от 19.02.93 № 4530-1 «О вынужденных переселенцах» ("Собрание законодательства РФ", 25.12.1995, N 52, ст. 5110);</w:t>
      </w:r>
      <w:r w:rsidR="00B414BA">
        <w:rPr>
          <w:bCs/>
          <w:sz w:val="28"/>
          <w:szCs w:val="28"/>
        </w:rPr>
        <w:tab/>
      </w:r>
      <w:r w:rsidR="00F12DEB" w:rsidRPr="00510451">
        <w:rPr>
          <w:rFonts w:ascii="Times New Roman" w:hAnsi="Times New Roman" w:cs="Times New Roman"/>
          <w:sz w:val="28"/>
          <w:szCs w:val="28"/>
        </w:rPr>
        <w:t xml:space="preserve">- </w:t>
      </w:r>
      <w:r w:rsidR="005E5317">
        <w:rPr>
          <w:rFonts w:ascii="Times New Roman" w:hAnsi="Times New Roman" w:cs="Times New Roman"/>
          <w:sz w:val="28"/>
          <w:szCs w:val="28"/>
        </w:rPr>
        <w:t>П</w:t>
      </w:r>
      <w:r w:rsidR="00335213" w:rsidRPr="0033521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21.03.2006 N 153 (ред. от 30.12.2017) "О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(вместе с "Правилами выпуска и реализации государственных жилищных сертификатов в рамках реализации основного мероприятия "Выполнение государственных обязательств по обеспечению </w:t>
      </w:r>
      <w:r w:rsidR="00335213" w:rsidRPr="00335213">
        <w:rPr>
          <w:rFonts w:ascii="Times New Roman" w:hAnsi="Times New Roman" w:cs="Times New Roman"/>
          <w:sz w:val="28"/>
          <w:szCs w:val="28"/>
        </w:rPr>
        <w:lastRenderedPageBreak/>
        <w:t xml:space="preserve">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Федерации") (с изм. и доп., вступ. в силу с 04.01.2018) </w:t>
      </w:r>
      <w:r w:rsidR="00F12DEB" w:rsidRPr="00510451">
        <w:rPr>
          <w:rFonts w:ascii="Times New Roman" w:hAnsi="Times New Roman" w:cs="Times New Roman"/>
          <w:sz w:val="28"/>
          <w:szCs w:val="28"/>
        </w:rPr>
        <w:t>("Собрание законодательства РФ", 27.03.2006, N 13, ст. 1405,"Российская газета", N 69, 05.04.2006);</w:t>
      </w:r>
    </w:p>
    <w:p w:rsidR="005E5317" w:rsidRDefault="00700720" w:rsidP="00054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DEB" w:rsidRPr="00F12DEB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tooltip="Постановление Правительства РФ от 10.12.2002 N 879 (ред. от 20.09.2014) &quot;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" w:history="1">
        <w:r w:rsidR="005E53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2DEB">
        <w:rPr>
          <w:rFonts w:ascii="Times New Roman" w:hAnsi="Times New Roman" w:cs="Times New Roman"/>
          <w:sz w:val="28"/>
          <w:szCs w:val="28"/>
        </w:rPr>
        <w:t xml:space="preserve"> </w:t>
      </w:r>
      <w:r w:rsidR="00F12DEB" w:rsidRPr="00F12D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декабря 2002 г. № 879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 ("Собрание законодательства Российской Федерации", 23.12.2002, N 51, ст. 5077, "Российская газета", N 241, 25.12.2002);</w:t>
      </w:r>
    </w:p>
    <w:p w:rsidR="00884768" w:rsidRDefault="00700720" w:rsidP="00054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DEB" w:rsidRPr="00F12DEB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tooltip="Постановление Главы Администрации Волгоградской обл. от 24.04.2006 N 455 (ред. от 29.01.2014) &quot;О некоторых вопросах реализации Закона Волгоградской области от 1 декабря 2005 г. N 1125-ОД &quot;О Порядке ведения органами местного самоуправления учета граждан в качес" w:history="1">
        <w:r w:rsidR="005E53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2DEB" w:rsidRPr="00F12DEB">
        <w:rPr>
          <w:rFonts w:ascii="Times New Roman" w:hAnsi="Times New Roman" w:cs="Times New Roman"/>
          <w:sz w:val="28"/>
          <w:szCs w:val="28"/>
        </w:rPr>
        <w:t xml:space="preserve"> Главы Администрации Волгоградской области 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("Волгоградская правда", N 75, 28.04.2006)</w:t>
      </w:r>
      <w:r w:rsidR="00884768">
        <w:rPr>
          <w:rFonts w:ascii="Times New Roman" w:hAnsi="Times New Roman" w:cs="Times New Roman"/>
          <w:sz w:val="28"/>
          <w:szCs w:val="28"/>
        </w:rPr>
        <w:t>;</w:t>
      </w:r>
    </w:p>
    <w:p w:rsidR="005E5317" w:rsidRPr="00725EED" w:rsidRDefault="005E5317" w:rsidP="005E53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25EE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</w:t>
      </w:r>
      <w:r w:rsidRPr="00725EED">
        <w:rPr>
          <w:rFonts w:ascii="Times New Roman" w:hAnsi="Times New Roman" w:cs="Times New Roman"/>
          <w:sz w:val="28"/>
        </w:rPr>
        <w:t>риказ комитета строительства Волгоградской области от 04.08.2016 года № 494-ОД «Об утверждении Порядка организации работы по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 «федеральной целевой программы «Жилище» на 2015-2020 годы в Волгоградской области (п</w:t>
      </w:r>
      <w:r w:rsidRPr="00725EED">
        <w:rPr>
          <w:rFonts w:ascii="Times New Roman" w:hAnsi="Times New Roman" w:cs="Times New Roman"/>
          <w:sz w:val="28"/>
          <w:szCs w:val="28"/>
        </w:rPr>
        <w:t>ервоначальный текст документа опубликован в издании "Волгоградская правда", N 157, 16.08.2016.);</w:t>
      </w:r>
    </w:p>
    <w:p w:rsidR="00F12DEB" w:rsidRPr="00884768" w:rsidRDefault="00884768" w:rsidP="00054E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768">
        <w:rPr>
          <w:rFonts w:ascii="Times New Roman" w:hAnsi="Times New Roman" w:cs="Times New Roman"/>
          <w:sz w:val="28"/>
          <w:szCs w:val="28"/>
        </w:rPr>
        <w:t>- постановление  администрации Иловлинского  муниципального  района  Волгоградской  области   от 14.09.2011  г. № 1111 «</w:t>
      </w:r>
      <w:r w:rsidRPr="00884768">
        <w:rPr>
          <w:rFonts w:ascii="Times New Roman" w:hAnsi="Times New Roman" w:cs="Times New Roman"/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</w:t>
      </w:r>
      <w:r w:rsidR="00BD7FFA" w:rsidRPr="00884768">
        <w:rPr>
          <w:rFonts w:ascii="Times New Roman" w:hAnsi="Times New Roman" w:cs="Times New Roman"/>
          <w:sz w:val="28"/>
          <w:szCs w:val="28"/>
        </w:rPr>
        <w:t>.</w:t>
      </w:r>
    </w:p>
    <w:p w:rsidR="00E71EA1" w:rsidRPr="00A0346C" w:rsidRDefault="00B414BA" w:rsidP="00054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1EA1" w:rsidRPr="00386A3D">
        <w:rPr>
          <w:sz w:val="28"/>
          <w:szCs w:val="28"/>
        </w:rPr>
        <w:t xml:space="preserve"> </w:t>
      </w:r>
      <w:r w:rsidR="00FD41CD">
        <w:rPr>
          <w:sz w:val="28"/>
          <w:szCs w:val="28"/>
        </w:rPr>
        <w:tab/>
      </w:r>
      <w:r w:rsidR="005A6F71" w:rsidRPr="00A0346C">
        <w:rPr>
          <w:b/>
          <w:sz w:val="28"/>
          <w:szCs w:val="28"/>
        </w:rPr>
        <w:t>2.6.</w:t>
      </w:r>
      <w:r w:rsidR="00E71EA1" w:rsidRPr="00A0346C">
        <w:rPr>
          <w:b/>
          <w:sz w:val="28"/>
          <w:szCs w:val="28"/>
        </w:rPr>
        <w:t xml:space="preserve"> Перечень  документов,  необходимых для предоставления  муниципальной  услуги</w:t>
      </w:r>
    </w:p>
    <w:p w:rsidR="00B414BA" w:rsidRPr="004D6D1C" w:rsidRDefault="00E71EA1" w:rsidP="00054EE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 Для  предоставления   муниципальной  услуги   заявитель  самостоятельно  представляет </w:t>
      </w:r>
      <w:r w:rsidR="00C411CA" w:rsidRPr="00FD41CD">
        <w:rPr>
          <w:sz w:val="28"/>
          <w:szCs w:val="28"/>
        </w:rPr>
        <w:t xml:space="preserve"> </w:t>
      </w:r>
      <w:r w:rsidR="00C411CA" w:rsidRPr="004D6D1C">
        <w:rPr>
          <w:sz w:val="28"/>
          <w:szCs w:val="28"/>
        </w:rPr>
        <w:t xml:space="preserve">заявление </w:t>
      </w:r>
      <w:r w:rsidR="00A0346C" w:rsidRPr="004D6D1C">
        <w:rPr>
          <w:sz w:val="28"/>
          <w:szCs w:val="28"/>
        </w:rPr>
        <w:t xml:space="preserve"> </w:t>
      </w:r>
      <w:r w:rsidR="00C411CA" w:rsidRPr="004D6D1C">
        <w:rPr>
          <w:sz w:val="28"/>
          <w:szCs w:val="28"/>
        </w:rPr>
        <w:t>о</w:t>
      </w:r>
      <w:r w:rsidR="004D6D1C" w:rsidRPr="004D6D1C">
        <w:rPr>
          <w:sz w:val="28"/>
          <w:szCs w:val="28"/>
        </w:rPr>
        <w:t xml:space="preserve"> п</w:t>
      </w:r>
      <w:r w:rsidR="004D6D1C" w:rsidRPr="004D6D1C">
        <w:rPr>
          <w:bCs/>
          <w:sz w:val="28"/>
          <w:szCs w:val="28"/>
        </w:rPr>
        <w:t xml:space="preserve">ризнании участником </w:t>
      </w:r>
      <w:hyperlink r:id="rId35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<w:r w:rsidR="00335213">
          <w:rPr>
            <w:sz w:val="28"/>
            <w:szCs w:val="28"/>
          </w:rPr>
          <w:t>Основного</w:t>
        </w:r>
      </w:hyperlink>
      <w:r w:rsidR="00335213">
        <w:t xml:space="preserve">  </w:t>
      </w:r>
      <w:r w:rsidR="00335213" w:rsidRPr="00335213">
        <w:rPr>
          <w:sz w:val="28"/>
          <w:szCs w:val="28"/>
        </w:rPr>
        <w:t>мероприятия</w:t>
      </w:r>
      <w:r w:rsidR="004D6D1C" w:rsidRPr="00335213">
        <w:rPr>
          <w:sz w:val="28"/>
          <w:szCs w:val="28"/>
        </w:rPr>
        <w:t xml:space="preserve"> </w:t>
      </w:r>
      <w:r w:rsidR="0040650E">
        <w:rPr>
          <w:sz w:val="28"/>
          <w:szCs w:val="28"/>
        </w:rPr>
        <w:t xml:space="preserve"> </w:t>
      </w:r>
      <w:r w:rsidR="00B53251" w:rsidRPr="004D6D1C">
        <w:rPr>
          <w:sz w:val="28"/>
          <w:szCs w:val="28"/>
        </w:rPr>
        <w:t>по  форме</w:t>
      </w:r>
      <w:r w:rsidR="000965FF" w:rsidRPr="004D6D1C">
        <w:rPr>
          <w:sz w:val="28"/>
          <w:szCs w:val="28"/>
        </w:rPr>
        <w:t xml:space="preserve">, предусмотренной </w:t>
      </w:r>
      <w:r w:rsidR="00C411CA" w:rsidRPr="004D6D1C">
        <w:rPr>
          <w:sz w:val="28"/>
          <w:szCs w:val="28"/>
        </w:rPr>
        <w:t xml:space="preserve"> приложени</w:t>
      </w:r>
      <w:r w:rsidR="000965FF" w:rsidRPr="004D6D1C">
        <w:rPr>
          <w:sz w:val="28"/>
          <w:szCs w:val="28"/>
        </w:rPr>
        <w:t xml:space="preserve">ем </w:t>
      </w:r>
      <w:r w:rsidR="00B53251" w:rsidRPr="004D6D1C">
        <w:rPr>
          <w:sz w:val="28"/>
          <w:szCs w:val="28"/>
        </w:rPr>
        <w:t xml:space="preserve"> № </w:t>
      </w:r>
      <w:r w:rsidR="00C411CA" w:rsidRPr="004D6D1C">
        <w:rPr>
          <w:sz w:val="28"/>
          <w:szCs w:val="28"/>
        </w:rPr>
        <w:t xml:space="preserve"> </w:t>
      </w:r>
      <w:r w:rsidR="00D22564" w:rsidRPr="004D6D1C">
        <w:rPr>
          <w:sz w:val="28"/>
          <w:szCs w:val="28"/>
        </w:rPr>
        <w:t>2</w:t>
      </w:r>
      <w:r w:rsidR="00C411CA" w:rsidRPr="004D6D1C">
        <w:rPr>
          <w:sz w:val="28"/>
          <w:szCs w:val="28"/>
        </w:rPr>
        <w:t xml:space="preserve"> </w:t>
      </w:r>
      <w:r w:rsidR="00B53251" w:rsidRPr="004D6D1C">
        <w:rPr>
          <w:sz w:val="28"/>
          <w:szCs w:val="28"/>
        </w:rPr>
        <w:t xml:space="preserve"> к  настоящему   административному  регламенту</w:t>
      </w:r>
      <w:r w:rsidR="00B414BA" w:rsidRPr="004D6D1C">
        <w:rPr>
          <w:sz w:val="28"/>
          <w:szCs w:val="28"/>
        </w:rPr>
        <w:t>.</w:t>
      </w:r>
      <w:r w:rsidR="00C537A7" w:rsidRPr="004D6D1C">
        <w:rPr>
          <w:sz w:val="28"/>
          <w:szCs w:val="28"/>
        </w:rPr>
        <w:t xml:space="preserve"> </w:t>
      </w:r>
    </w:p>
    <w:p w:rsidR="00D40D89" w:rsidRDefault="00C537A7" w:rsidP="00054EE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2ED">
        <w:rPr>
          <w:sz w:val="28"/>
          <w:szCs w:val="28"/>
        </w:rPr>
        <w:tab/>
      </w:r>
      <w:r w:rsidR="00A94892" w:rsidRPr="00A94892">
        <w:rPr>
          <w:sz w:val="28"/>
          <w:szCs w:val="28"/>
        </w:rPr>
        <w:t xml:space="preserve">Лицо, подающее заявление о </w:t>
      </w:r>
      <w:r w:rsidR="006B557A">
        <w:rPr>
          <w:sz w:val="28"/>
          <w:szCs w:val="28"/>
        </w:rPr>
        <w:t>предоставлении  муниципальной  услуги</w:t>
      </w:r>
      <w:r w:rsidR="00A94892" w:rsidRPr="00A94892">
        <w:rPr>
          <w:sz w:val="28"/>
          <w:szCs w:val="28"/>
        </w:rPr>
        <w:t xml:space="preserve">,  предъявляет 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специалистом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A94892" w:rsidRPr="00A94892">
        <w:rPr>
          <w:sz w:val="28"/>
          <w:szCs w:val="28"/>
        </w:rPr>
        <w:t>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="00A94892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</w:t>
      </w:r>
      <w:r w:rsidR="00A94892" w:rsidRPr="00A94892">
        <w:rPr>
          <w:sz w:val="28"/>
          <w:szCs w:val="28"/>
        </w:rPr>
        <w:t xml:space="preserve"> поданному заявлению.</w:t>
      </w:r>
    </w:p>
    <w:p w:rsidR="00C71055" w:rsidRPr="00F06CA3" w:rsidRDefault="00D40D89" w:rsidP="00652E7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06CA3">
        <w:rPr>
          <w:b/>
          <w:sz w:val="28"/>
          <w:szCs w:val="28"/>
        </w:rPr>
        <w:t>2.6.2</w:t>
      </w:r>
      <w:r w:rsidRPr="004D6D1C">
        <w:rPr>
          <w:b/>
          <w:sz w:val="28"/>
          <w:szCs w:val="28"/>
        </w:rPr>
        <w:t>.</w:t>
      </w:r>
      <w:r w:rsidR="004D6D1C" w:rsidRPr="004D6D1C">
        <w:rPr>
          <w:b/>
          <w:sz w:val="28"/>
          <w:szCs w:val="28"/>
        </w:rPr>
        <w:t xml:space="preserve"> </w:t>
      </w:r>
      <w:r w:rsidR="0040650E">
        <w:rPr>
          <w:b/>
          <w:sz w:val="28"/>
          <w:szCs w:val="28"/>
        </w:rPr>
        <w:t xml:space="preserve">Для  участия   в  </w:t>
      </w:r>
      <w:r w:rsidR="00335213">
        <w:rPr>
          <w:b/>
          <w:sz w:val="28"/>
          <w:szCs w:val="28"/>
        </w:rPr>
        <w:t>Основном мероприятии</w:t>
      </w:r>
      <w:r w:rsidR="0040650E">
        <w:rPr>
          <w:b/>
          <w:sz w:val="28"/>
          <w:szCs w:val="28"/>
        </w:rPr>
        <w:t xml:space="preserve">  граждане,  указанные  в  пункте  1.2  настоящего   административного  регламента, прилагают   </w:t>
      </w:r>
      <w:r w:rsidR="0040650E">
        <w:rPr>
          <w:b/>
          <w:sz w:val="28"/>
          <w:szCs w:val="28"/>
        </w:rPr>
        <w:lastRenderedPageBreak/>
        <w:t xml:space="preserve">к </w:t>
      </w:r>
      <w:r w:rsidR="00044E47" w:rsidRPr="004D6D1C">
        <w:rPr>
          <w:b/>
          <w:sz w:val="28"/>
          <w:szCs w:val="28"/>
        </w:rPr>
        <w:t xml:space="preserve"> </w:t>
      </w:r>
      <w:r w:rsidR="00C71055" w:rsidRPr="004D6D1C">
        <w:rPr>
          <w:b/>
          <w:sz w:val="28"/>
          <w:szCs w:val="28"/>
        </w:rPr>
        <w:t xml:space="preserve"> заявлению</w:t>
      </w:r>
      <w:r w:rsidR="00044E47" w:rsidRPr="004D6D1C">
        <w:rPr>
          <w:b/>
          <w:sz w:val="28"/>
          <w:szCs w:val="28"/>
        </w:rPr>
        <w:t xml:space="preserve"> </w:t>
      </w:r>
      <w:r w:rsidR="00C71055" w:rsidRPr="004D6D1C">
        <w:rPr>
          <w:b/>
          <w:sz w:val="28"/>
          <w:szCs w:val="28"/>
        </w:rPr>
        <w:t xml:space="preserve"> о</w:t>
      </w:r>
      <w:r w:rsidR="004D6D1C" w:rsidRPr="004D6D1C">
        <w:rPr>
          <w:b/>
          <w:sz w:val="28"/>
          <w:szCs w:val="28"/>
        </w:rPr>
        <w:t xml:space="preserve"> п</w:t>
      </w:r>
      <w:r w:rsidR="004D6D1C" w:rsidRPr="004D6D1C">
        <w:rPr>
          <w:b/>
          <w:bCs/>
          <w:sz w:val="28"/>
          <w:szCs w:val="28"/>
        </w:rPr>
        <w:t>ризнании участник</w:t>
      </w:r>
      <w:r w:rsidR="004D6D1C">
        <w:rPr>
          <w:b/>
          <w:bCs/>
          <w:sz w:val="28"/>
          <w:szCs w:val="28"/>
        </w:rPr>
        <w:t>о</w:t>
      </w:r>
      <w:r w:rsidR="004D6D1C" w:rsidRPr="004D6D1C">
        <w:rPr>
          <w:b/>
          <w:bCs/>
          <w:sz w:val="28"/>
          <w:szCs w:val="28"/>
        </w:rPr>
        <w:t xml:space="preserve">м </w:t>
      </w:r>
      <w:r w:rsidR="0040650E">
        <w:rPr>
          <w:b/>
          <w:bCs/>
          <w:sz w:val="28"/>
          <w:szCs w:val="28"/>
        </w:rPr>
        <w:t xml:space="preserve"> </w:t>
      </w:r>
      <w:r w:rsidR="00335213">
        <w:rPr>
          <w:b/>
          <w:bCs/>
          <w:sz w:val="28"/>
          <w:szCs w:val="28"/>
        </w:rPr>
        <w:t>Основного мероприятия</w:t>
      </w:r>
      <w:r w:rsidR="004D6D1C" w:rsidRPr="004D6D1C">
        <w:rPr>
          <w:b/>
          <w:sz w:val="28"/>
          <w:szCs w:val="28"/>
        </w:rPr>
        <w:t xml:space="preserve"> </w:t>
      </w:r>
      <w:r w:rsidR="00C71055" w:rsidRPr="004D6D1C">
        <w:rPr>
          <w:b/>
          <w:sz w:val="28"/>
          <w:szCs w:val="28"/>
        </w:rPr>
        <w:t>следующие   документы</w:t>
      </w:r>
      <w:r w:rsidR="00C71055" w:rsidRPr="00F06CA3">
        <w:rPr>
          <w:b/>
          <w:sz w:val="28"/>
          <w:szCs w:val="28"/>
        </w:rPr>
        <w:t>:</w:t>
      </w:r>
    </w:p>
    <w:p w:rsidR="004D6D1C" w:rsidRPr="00261697" w:rsidRDefault="004D6D1C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697">
        <w:rPr>
          <w:rFonts w:ascii="Times New Roman" w:hAnsi="Times New Roman" w:cs="Times New Roman"/>
          <w:sz w:val="28"/>
          <w:szCs w:val="28"/>
        </w:rPr>
        <w:t>2.6.2.1. Граждане</w:t>
      </w:r>
      <w:r w:rsidR="00C857CE" w:rsidRPr="00261697">
        <w:rPr>
          <w:rFonts w:ascii="Times New Roman" w:hAnsi="Times New Roman" w:cs="Times New Roman"/>
          <w:sz w:val="28"/>
          <w:szCs w:val="28"/>
        </w:rPr>
        <w:t xml:space="preserve">, </w:t>
      </w:r>
      <w:r w:rsidR="0040650E">
        <w:rPr>
          <w:rFonts w:ascii="Times New Roman" w:hAnsi="Times New Roman" w:cs="Times New Roman"/>
          <w:sz w:val="28"/>
          <w:szCs w:val="28"/>
        </w:rPr>
        <w:t xml:space="preserve">указанные в подпункте  1.2.1  пункта 1.2  </w:t>
      </w:r>
      <w:r w:rsidRPr="002616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650E">
        <w:rPr>
          <w:rFonts w:ascii="Times New Roman" w:hAnsi="Times New Roman" w:cs="Times New Roman"/>
          <w:sz w:val="28"/>
          <w:szCs w:val="28"/>
        </w:rPr>
        <w:t xml:space="preserve">  административного р</w:t>
      </w:r>
      <w:r w:rsidRPr="00261697">
        <w:rPr>
          <w:rFonts w:ascii="Times New Roman" w:hAnsi="Times New Roman" w:cs="Times New Roman"/>
          <w:sz w:val="28"/>
          <w:szCs w:val="28"/>
        </w:rPr>
        <w:t>егламента</w:t>
      </w:r>
      <w:r w:rsidR="0040650E">
        <w:rPr>
          <w:rFonts w:ascii="Times New Roman" w:hAnsi="Times New Roman" w:cs="Times New Roman"/>
          <w:sz w:val="28"/>
          <w:szCs w:val="28"/>
        </w:rPr>
        <w:t>:</w:t>
      </w:r>
    </w:p>
    <w:p w:rsidR="00F42E45" w:rsidRDefault="00F42E45" w:rsidP="00F42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2272C" w:rsidRPr="0026169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подтверждающий право гражданина на обеспечение жилым помещением за счет средств федерального бюджета;</w:t>
      </w:r>
    </w:p>
    <w:p w:rsidR="00F42E45" w:rsidRDefault="000D391F" w:rsidP="00F42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42E45">
        <w:rPr>
          <w:sz w:val="28"/>
          <w:szCs w:val="28"/>
        </w:rPr>
        <w:t>)</w:t>
      </w:r>
      <w:r w:rsidR="00F42E45" w:rsidRPr="00F42E45">
        <w:rPr>
          <w:sz w:val="28"/>
          <w:szCs w:val="28"/>
        </w:rPr>
        <w:t xml:space="preserve"> </w:t>
      </w:r>
      <w:r w:rsidR="00F42E45">
        <w:rPr>
          <w:sz w:val="28"/>
          <w:szCs w:val="28"/>
        </w:rPr>
        <w:t>копии документов, удостоверяющих личность каждого члена семьи;</w:t>
      </w:r>
    </w:p>
    <w:p w:rsidR="004D6D1C" w:rsidRPr="00261697" w:rsidRDefault="004D6D1C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697">
        <w:rPr>
          <w:rFonts w:ascii="Times New Roman" w:hAnsi="Times New Roman" w:cs="Times New Roman"/>
          <w:sz w:val="28"/>
          <w:szCs w:val="28"/>
        </w:rPr>
        <w:t>2.6.2.2.</w:t>
      </w:r>
      <w:r w:rsidR="00B2272C" w:rsidRPr="00261697">
        <w:rPr>
          <w:rFonts w:ascii="Times New Roman" w:hAnsi="Times New Roman" w:cs="Times New Roman"/>
          <w:sz w:val="28"/>
          <w:szCs w:val="28"/>
        </w:rPr>
        <w:t xml:space="preserve"> </w:t>
      </w:r>
      <w:r w:rsidRPr="00261697">
        <w:rPr>
          <w:rFonts w:ascii="Times New Roman" w:hAnsi="Times New Roman" w:cs="Times New Roman"/>
          <w:sz w:val="28"/>
          <w:szCs w:val="28"/>
        </w:rPr>
        <w:t>Граждане</w:t>
      </w:r>
      <w:r w:rsidR="00C857CE" w:rsidRPr="00261697">
        <w:rPr>
          <w:rFonts w:ascii="Times New Roman" w:hAnsi="Times New Roman" w:cs="Times New Roman"/>
          <w:sz w:val="28"/>
          <w:szCs w:val="28"/>
        </w:rPr>
        <w:t>,</w:t>
      </w:r>
      <w:r w:rsidRPr="00261697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40650E">
        <w:rPr>
          <w:rFonts w:ascii="Times New Roman" w:hAnsi="Times New Roman" w:cs="Times New Roman"/>
          <w:sz w:val="28"/>
          <w:szCs w:val="28"/>
        </w:rPr>
        <w:t xml:space="preserve"> </w:t>
      </w:r>
      <w:r w:rsidRPr="00261697">
        <w:rPr>
          <w:rFonts w:ascii="Times New Roman" w:hAnsi="Times New Roman" w:cs="Times New Roman"/>
          <w:sz w:val="28"/>
          <w:szCs w:val="28"/>
        </w:rPr>
        <w:t>в</w:t>
      </w:r>
      <w:r w:rsidR="0040650E">
        <w:rPr>
          <w:rFonts w:ascii="Times New Roman" w:hAnsi="Times New Roman" w:cs="Times New Roman"/>
          <w:sz w:val="28"/>
          <w:szCs w:val="28"/>
        </w:rPr>
        <w:t xml:space="preserve"> </w:t>
      </w:r>
      <w:r w:rsidRPr="00261697">
        <w:rPr>
          <w:rFonts w:ascii="Times New Roman" w:hAnsi="Times New Roman" w:cs="Times New Roman"/>
          <w:sz w:val="28"/>
          <w:szCs w:val="28"/>
        </w:rPr>
        <w:t xml:space="preserve"> п</w:t>
      </w:r>
      <w:r w:rsidR="0040650E">
        <w:rPr>
          <w:rFonts w:ascii="Times New Roman" w:hAnsi="Times New Roman" w:cs="Times New Roman"/>
          <w:sz w:val="28"/>
          <w:szCs w:val="28"/>
        </w:rPr>
        <w:t xml:space="preserve">одпункте  </w:t>
      </w:r>
      <w:r w:rsidRPr="00261697">
        <w:rPr>
          <w:rFonts w:ascii="Times New Roman" w:hAnsi="Times New Roman" w:cs="Times New Roman"/>
          <w:sz w:val="28"/>
          <w:szCs w:val="28"/>
        </w:rPr>
        <w:t>1.2.2</w:t>
      </w:r>
      <w:r w:rsidR="0040650E">
        <w:rPr>
          <w:rFonts w:ascii="Times New Roman" w:hAnsi="Times New Roman" w:cs="Times New Roman"/>
          <w:sz w:val="28"/>
          <w:szCs w:val="28"/>
        </w:rPr>
        <w:t xml:space="preserve">  пункта 1.2  </w:t>
      </w:r>
      <w:r w:rsidRPr="002616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650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261697">
        <w:rPr>
          <w:rFonts w:ascii="Times New Roman" w:hAnsi="Times New Roman" w:cs="Times New Roman"/>
          <w:sz w:val="28"/>
          <w:szCs w:val="28"/>
        </w:rPr>
        <w:t>егламента:</w:t>
      </w:r>
    </w:p>
    <w:p w:rsidR="00AA74E3" w:rsidRDefault="004D6D1C" w:rsidP="00AA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697">
        <w:rPr>
          <w:sz w:val="28"/>
          <w:szCs w:val="28"/>
        </w:rPr>
        <w:t xml:space="preserve"> </w:t>
      </w:r>
      <w:r w:rsidR="00F42E45">
        <w:rPr>
          <w:sz w:val="28"/>
          <w:szCs w:val="28"/>
        </w:rPr>
        <w:t xml:space="preserve">а) </w:t>
      </w:r>
      <w:r w:rsidR="00AA74E3">
        <w:rPr>
          <w:sz w:val="28"/>
          <w:szCs w:val="28"/>
        </w:rPr>
        <w:t>копия удостоверения вынужденного переселенца на каждого совершеннолетнего члена семьи, имеющего указанный статус;</w:t>
      </w:r>
    </w:p>
    <w:p w:rsidR="00AA74E3" w:rsidRDefault="00F42E45" w:rsidP="00AA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A74E3">
        <w:rPr>
          <w:sz w:val="28"/>
          <w:szCs w:val="28"/>
        </w:rPr>
        <w:t>копии документов, удостоверяющих личность каждого члена семьи;</w:t>
      </w:r>
    </w:p>
    <w:p w:rsidR="00D32D55" w:rsidRPr="00261697" w:rsidRDefault="004D6D1C" w:rsidP="00D32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697">
        <w:rPr>
          <w:rFonts w:ascii="Times New Roman" w:hAnsi="Times New Roman" w:cs="Times New Roman"/>
          <w:sz w:val="28"/>
          <w:szCs w:val="28"/>
        </w:rPr>
        <w:t xml:space="preserve">2.6.2.3. </w:t>
      </w:r>
      <w:r w:rsidR="00D32D55">
        <w:rPr>
          <w:rFonts w:ascii="Times New Roman" w:hAnsi="Times New Roman" w:cs="Times New Roman"/>
          <w:sz w:val="28"/>
          <w:szCs w:val="28"/>
        </w:rPr>
        <w:t xml:space="preserve">2.6.2.3. </w:t>
      </w:r>
      <w:r w:rsidR="00D32D55" w:rsidRPr="00261697">
        <w:rPr>
          <w:rFonts w:ascii="Times New Roman" w:hAnsi="Times New Roman" w:cs="Times New Roman"/>
          <w:sz w:val="28"/>
          <w:szCs w:val="28"/>
        </w:rPr>
        <w:t xml:space="preserve">Граждане, указанные </w:t>
      </w:r>
      <w:r w:rsidR="00D32D55">
        <w:rPr>
          <w:rFonts w:ascii="Times New Roman" w:hAnsi="Times New Roman" w:cs="Times New Roman"/>
          <w:sz w:val="28"/>
          <w:szCs w:val="28"/>
        </w:rPr>
        <w:t xml:space="preserve"> </w:t>
      </w:r>
      <w:r w:rsidR="00D32D55" w:rsidRPr="00261697">
        <w:rPr>
          <w:rFonts w:ascii="Times New Roman" w:hAnsi="Times New Roman" w:cs="Times New Roman"/>
          <w:sz w:val="28"/>
          <w:szCs w:val="28"/>
        </w:rPr>
        <w:t>в</w:t>
      </w:r>
      <w:r w:rsidR="00D32D55">
        <w:rPr>
          <w:rFonts w:ascii="Times New Roman" w:hAnsi="Times New Roman" w:cs="Times New Roman"/>
          <w:sz w:val="28"/>
          <w:szCs w:val="28"/>
        </w:rPr>
        <w:t xml:space="preserve"> </w:t>
      </w:r>
      <w:r w:rsidR="00D32D55" w:rsidRPr="00261697">
        <w:rPr>
          <w:rFonts w:ascii="Times New Roman" w:hAnsi="Times New Roman" w:cs="Times New Roman"/>
          <w:sz w:val="28"/>
          <w:szCs w:val="28"/>
        </w:rPr>
        <w:t xml:space="preserve"> п</w:t>
      </w:r>
      <w:r w:rsidR="00D32D55">
        <w:rPr>
          <w:rFonts w:ascii="Times New Roman" w:hAnsi="Times New Roman" w:cs="Times New Roman"/>
          <w:sz w:val="28"/>
          <w:szCs w:val="28"/>
        </w:rPr>
        <w:t xml:space="preserve">одпункте  </w:t>
      </w:r>
      <w:r w:rsidR="00D32D55" w:rsidRPr="00261697">
        <w:rPr>
          <w:rFonts w:ascii="Times New Roman" w:hAnsi="Times New Roman" w:cs="Times New Roman"/>
          <w:sz w:val="28"/>
          <w:szCs w:val="28"/>
        </w:rPr>
        <w:t>1.2.3</w:t>
      </w:r>
      <w:r w:rsidR="00D32D55">
        <w:rPr>
          <w:rFonts w:ascii="Times New Roman" w:hAnsi="Times New Roman" w:cs="Times New Roman"/>
          <w:sz w:val="28"/>
          <w:szCs w:val="28"/>
        </w:rPr>
        <w:t xml:space="preserve">  пункта 1.2  </w:t>
      </w:r>
      <w:r w:rsidR="00D32D55" w:rsidRPr="00261697">
        <w:rPr>
          <w:rFonts w:ascii="Times New Roman" w:hAnsi="Times New Roman" w:cs="Times New Roman"/>
          <w:sz w:val="28"/>
          <w:szCs w:val="28"/>
        </w:rPr>
        <w:t>настоящего</w:t>
      </w:r>
      <w:r w:rsidR="00D32D55">
        <w:rPr>
          <w:rFonts w:ascii="Times New Roman" w:hAnsi="Times New Roman" w:cs="Times New Roman"/>
          <w:sz w:val="28"/>
          <w:szCs w:val="28"/>
        </w:rPr>
        <w:t xml:space="preserve">  административного</w:t>
      </w:r>
      <w:r w:rsidR="00D32D55" w:rsidRPr="00261697">
        <w:rPr>
          <w:rFonts w:ascii="Times New Roman" w:hAnsi="Times New Roman" w:cs="Times New Roman"/>
          <w:sz w:val="28"/>
          <w:szCs w:val="28"/>
        </w:rPr>
        <w:t xml:space="preserve"> </w:t>
      </w:r>
      <w:r w:rsidR="00D32D55">
        <w:rPr>
          <w:rFonts w:ascii="Times New Roman" w:hAnsi="Times New Roman" w:cs="Times New Roman"/>
          <w:sz w:val="28"/>
          <w:szCs w:val="28"/>
        </w:rPr>
        <w:t>р</w:t>
      </w:r>
      <w:r w:rsidR="00D32D55" w:rsidRPr="00261697">
        <w:rPr>
          <w:rFonts w:ascii="Times New Roman" w:hAnsi="Times New Roman" w:cs="Times New Roman"/>
          <w:sz w:val="28"/>
          <w:szCs w:val="28"/>
        </w:rPr>
        <w:t>егламента</w:t>
      </w:r>
      <w:r w:rsidR="00D32D55">
        <w:rPr>
          <w:rFonts w:ascii="Times New Roman" w:hAnsi="Times New Roman" w:cs="Times New Roman"/>
          <w:sz w:val="28"/>
          <w:szCs w:val="28"/>
        </w:rPr>
        <w:t>:</w:t>
      </w:r>
    </w:p>
    <w:p w:rsidR="00D32D55" w:rsidRDefault="00D32D55" w:rsidP="00AA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61697">
        <w:rPr>
          <w:sz w:val="28"/>
          <w:szCs w:val="28"/>
        </w:rPr>
        <w:t xml:space="preserve"> </w:t>
      </w:r>
      <w:r w:rsidR="00AA74E3">
        <w:rPr>
          <w:sz w:val="28"/>
          <w:szCs w:val="28"/>
        </w:rPr>
        <w:t>документы, 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</w:t>
      </w:r>
      <w:r w:rsidRPr="00261697">
        <w:rPr>
          <w:sz w:val="28"/>
          <w:szCs w:val="28"/>
        </w:rPr>
        <w:t>;</w:t>
      </w:r>
    </w:p>
    <w:p w:rsidR="00AA74E3" w:rsidRDefault="00D32D55" w:rsidP="00AA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412EE">
        <w:rPr>
          <w:color w:val="000000"/>
          <w:sz w:val="28"/>
          <w:szCs w:val="28"/>
        </w:rPr>
        <w:t xml:space="preserve">) </w:t>
      </w:r>
      <w:r w:rsidR="00AA74E3">
        <w:rPr>
          <w:sz w:val="28"/>
          <w:szCs w:val="28"/>
        </w:rPr>
        <w:t>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AA74E3" w:rsidRDefault="00AA74E3" w:rsidP="00AA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A74E3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 w:rsidR="00F42E45" w:rsidRDefault="000D391F" w:rsidP="00F42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2D55" w:rsidRPr="00261697">
        <w:rPr>
          <w:sz w:val="28"/>
          <w:szCs w:val="28"/>
        </w:rPr>
        <w:t xml:space="preserve">) </w:t>
      </w:r>
      <w:r w:rsidR="00F42E45">
        <w:rPr>
          <w:sz w:val="28"/>
          <w:szCs w:val="28"/>
        </w:rPr>
        <w:t>справка учреждения медико-социальной экспертизы об инвалидности - для инвалидов I и II групп, а также для инвалидов с детства</w:t>
      </w:r>
    </w:p>
    <w:p w:rsidR="00F42E45" w:rsidRPr="00F42E45" w:rsidRDefault="000D391F" w:rsidP="00F42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2E45" w:rsidRPr="00F42E45">
        <w:rPr>
          <w:sz w:val="28"/>
          <w:szCs w:val="28"/>
        </w:rPr>
        <w:t>) копии документов, удостоверяющих личность каждого члена семьи;</w:t>
      </w:r>
    </w:p>
    <w:p w:rsidR="00F42E45" w:rsidRPr="00F42E45" w:rsidRDefault="000D391F" w:rsidP="00F42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2E45" w:rsidRPr="00F42E45">
        <w:rPr>
          <w:sz w:val="28"/>
          <w:szCs w:val="28"/>
        </w:rPr>
        <w:t xml:space="preserve">) 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 </w:t>
      </w:r>
      <w:hyperlink r:id="rId36" w:history="1">
        <w:r w:rsidR="00F42E45" w:rsidRPr="00F42E45">
          <w:rPr>
            <w:sz w:val="28"/>
            <w:szCs w:val="28"/>
          </w:rPr>
          <w:t xml:space="preserve">пункте 1.2.3.  </w:t>
        </w:r>
      </w:hyperlink>
      <w:r w:rsidR="00F42E45" w:rsidRPr="00F42E45">
        <w:rPr>
          <w:sz w:val="28"/>
          <w:szCs w:val="28"/>
        </w:rPr>
        <w:t xml:space="preserve"> настоящего  Регламента, выехавших из районов Крайнего Севера и </w:t>
      </w:r>
      <w:r w:rsidR="00F42E45" w:rsidRPr="00F42E45">
        <w:rPr>
          <w:sz w:val="28"/>
          <w:szCs w:val="28"/>
        </w:rPr>
        <w:lastRenderedPageBreak/>
        <w:t>приравненных к ним местностей в период с 1 января 1992 г. по 1 января 2015 г.;</w:t>
      </w:r>
    </w:p>
    <w:p w:rsidR="00D32D55" w:rsidRPr="000965FF" w:rsidRDefault="00D32D55" w:rsidP="00D32D55">
      <w:pPr>
        <w:pStyle w:val="ab"/>
        <w:jc w:val="both"/>
        <w:rPr>
          <w:sz w:val="28"/>
          <w:szCs w:val="28"/>
        </w:rPr>
      </w:pPr>
      <w:r w:rsidRPr="000965FF">
        <w:rPr>
          <w:sz w:val="28"/>
          <w:szCs w:val="28"/>
        </w:rPr>
        <w:t xml:space="preserve">      </w:t>
      </w:r>
      <w:r w:rsidRPr="000965F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0965FF">
        <w:rPr>
          <w:sz w:val="28"/>
          <w:szCs w:val="28"/>
        </w:rPr>
        <w:t xml:space="preserve">Заявитель  дает согласие на обработку своих персональных данных в соответствии с требованиями </w:t>
      </w:r>
      <w:hyperlink r:id="rId37" w:history="1">
        <w:r w:rsidRPr="00EA019B">
          <w:rPr>
            <w:rStyle w:val="a3"/>
            <w:sz w:val="28"/>
            <w:szCs w:val="28"/>
          </w:rPr>
          <w:t>статьи  9</w:t>
        </w:r>
      </w:hyperlink>
      <w:r w:rsidRPr="00EA019B">
        <w:rPr>
          <w:sz w:val="28"/>
          <w:szCs w:val="28"/>
        </w:rPr>
        <w:t xml:space="preserve"> Ф</w:t>
      </w:r>
      <w:r w:rsidRPr="000965FF">
        <w:rPr>
          <w:sz w:val="28"/>
          <w:szCs w:val="28"/>
        </w:rPr>
        <w:t>едерального закона от 27 июля 2006 года N 152-ФЗ «О персональных данных»</w:t>
      </w:r>
      <w:r w:rsidRPr="000965FF">
        <w:rPr>
          <w:bCs/>
          <w:sz w:val="28"/>
          <w:szCs w:val="28"/>
        </w:rPr>
        <w:t xml:space="preserve"> по  форме,  предусмотренной  приложением № </w:t>
      </w:r>
      <w:r>
        <w:rPr>
          <w:bCs/>
          <w:sz w:val="28"/>
          <w:szCs w:val="28"/>
        </w:rPr>
        <w:t>4</w:t>
      </w:r>
      <w:r w:rsidRPr="00B414BA">
        <w:rPr>
          <w:bCs/>
          <w:color w:val="FF0000"/>
          <w:sz w:val="28"/>
          <w:szCs w:val="28"/>
        </w:rPr>
        <w:t xml:space="preserve"> </w:t>
      </w:r>
      <w:r w:rsidRPr="000965FF">
        <w:rPr>
          <w:bCs/>
          <w:sz w:val="28"/>
          <w:szCs w:val="28"/>
        </w:rPr>
        <w:t xml:space="preserve"> к  настоящему  административному   регламенту</w:t>
      </w:r>
      <w:r w:rsidRPr="000965FF">
        <w:rPr>
          <w:sz w:val="28"/>
          <w:szCs w:val="28"/>
        </w:rPr>
        <w:t>.</w:t>
      </w:r>
      <w:r w:rsidRPr="000965FF">
        <w:tab/>
      </w:r>
      <w:r w:rsidRPr="000965FF">
        <w:rPr>
          <w:sz w:val="28"/>
          <w:szCs w:val="28"/>
        </w:rPr>
        <w:t>Представитель   заявителя  в  соответствии с  требованиями  Федерального закона  от  27 июля 2006 г. N 152-ФЗ «О персональных данных»</w:t>
      </w:r>
      <w:r w:rsidRPr="000965FF">
        <w:rPr>
          <w:bCs/>
          <w:sz w:val="28"/>
          <w:szCs w:val="28"/>
        </w:rPr>
        <w:t xml:space="preserve"> </w:t>
      </w:r>
      <w:r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Pr="000965FF">
        <w:rPr>
          <w:bCs/>
          <w:sz w:val="28"/>
          <w:szCs w:val="28"/>
        </w:rPr>
        <w:t xml:space="preserve">по  форме,  предусмотренной  приложением № </w:t>
      </w:r>
      <w:r>
        <w:rPr>
          <w:bCs/>
          <w:sz w:val="28"/>
          <w:szCs w:val="28"/>
        </w:rPr>
        <w:t xml:space="preserve"> 4</w:t>
      </w:r>
      <w:r w:rsidRPr="00B414BA">
        <w:rPr>
          <w:bCs/>
          <w:color w:val="FF0000"/>
          <w:sz w:val="28"/>
          <w:szCs w:val="28"/>
        </w:rPr>
        <w:t xml:space="preserve">  </w:t>
      </w:r>
      <w:r w:rsidRPr="000965FF">
        <w:rPr>
          <w:bCs/>
          <w:sz w:val="28"/>
          <w:szCs w:val="28"/>
        </w:rPr>
        <w:t>к  настоящему  административному   регламенту</w:t>
      </w:r>
      <w:r>
        <w:rPr>
          <w:bCs/>
          <w:sz w:val="28"/>
          <w:szCs w:val="28"/>
        </w:rPr>
        <w:t>,  с   указанием   реквизитов   документов,  на   основании  которых  он  представляет  интересы   заявителя</w:t>
      </w:r>
      <w:r w:rsidRPr="000965FF">
        <w:rPr>
          <w:sz w:val="28"/>
          <w:szCs w:val="28"/>
        </w:rPr>
        <w:t>.</w:t>
      </w:r>
    </w:p>
    <w:p w:rsidR="00D32D55" w:rsidRDefault="00D32D55" w:rsidP="00D32D5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>
        <w:rPr>
          <w:sz w:val="28"/>
          <w:szCs w:val="28"/>
        </w:rPr>
        <w:t xml:space="preserve">   не вправе требовать от заявителя представления документов, не предусмотренных   настоящим   подпунктом   административного  регламента.</w:t>
      </w:r>
    </w:p>
    <w:p w:rsidR="00003E2F" w:rsidRPr="00D32D55" w:rsidRDefault="00D32D55" w:rsidP="00D32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BA1">
        <w:rPr>
          <w:rFonts w:ascii="Times New Roman" w:hAnsi="Times New Roman" w:cs="Times New Roman"/>
          <w:sz w:val="28"/>
          <w:szCs w:val="28"/>
        </w:rPr>
        <w:t xml:space="preserve">Специалисты  </w:t>
      </w:r>
      <w:r w:rsidR="00AE7BA1" w:rsidRPr="00AE7BA1">
        <w:rPr>
          <w:rFonts w:ascii="Times New Roman" w:hAnsi="Times New Roman" w:cs="Times New Roman"/>
          <w:sz w:val="28"/>
          <w:szCs w:val="28"/>
        </w:rPr>
        <w:t xml:space="preserve">ГКУ ВО  «МФЦ» </w:t>
      </w:r>
      <w:r w:rsidRPr="00AE7BA1">
        <w:rPr>
          <w:rFonts w:ascii="Times New Roman" w:hAnsi="Times New Roman" w:cs="Times New Roman"/>
          <w:sz w:val="28"/>
          <w:szCs w:val="28"/>
        </w:rPr>
        <w:t>не</w:t>
      </w:r>
      <w:r w:rsidRPr="00D32D55">
        <w:rPr>
          <w:rFonts w:ascii="Times New Roman" w:hAnsi="Times New Roman" w:cs="Times New Roman"/>
          <w:sz w:val="28"/>
          <w:szCs w:val="28"/>
        </w:rPr>
        <w:t xml:space="preserve">  вправе  требовать у заявителя документы, необходимые для предоставления   муниципальной  услуги, если сведения в них  находятся в распоряжении органов, предоставляющих муниципальную услугу, государственных органов, органов местного  самоуправления, организаций   в 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</w:t>
      </w:r>
      <w:r w:rsidRPr="00AE7BA1">
        <w:rPr>
          <w:rFonts w:ascii="Times New Roman" w:hAnsi="Times New Roman" w:cs="Times New Roman"/>
          <w:sz w:val="28"/>
          <w:szCs w:val="28"/>
        </w:rPr>
        <w:t xml:space="preserve">.   </w:t>
      </w:r>
      <w:r w:rsidR="00AE7BA1" w:rsidRPr="00AE7BA1">
        <w:rPr>
          <w:rFonts w:ascii="Times New Roman" w:hAnsi="Times New Roman" w:cs="Times New Roman"/>
          <w:sz w:val="28"/>
          <w:szCs w:val="28"/>
        </w:rPr>
        <w:t>ГКУ ВО  «МФЦ»</w:t>
      </w:r>
      <w:r w:rsidRPr="00AE7BA1">
        <w:rPr>
          <w:rFonts w:ascii="Times New Roman" w:hAnsi="Times New Roman" w:cs="Times New Roman"/>
          <w:sz w:val="28"/>
          <w:szCs w:val="28"/>
        </w:rPr>
        <w:t xml:space="preserve">  самостоятельно</w:t>
      </w:r>
      <w:r w:rsidRPr="00D32D55">
        <w:rPr>
          <w:rFonts w:ascii="Times New Roman" w:hAnsi="Times New Roman" w:cs="Times New Roman"/>
          <w:sz w:val="28"/>
          <w:szCs w:val="28"/>
        </w:rPr>
        <w:t xml:space="preserve">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r w:rsidR="00003E2F" w:rsidRPr="00D3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359" w:rsidRDefault="00FD41CD" w:rsidP="000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Pr="00FD41CD">
        <w:rPr>
          <w:sz w:val="28"/>
          <w:szCs w:val="28"/>
        </w:rPr>
        <w:t>.</w:t>
      </w:r>
      <w:r w:rsidR="00800359" w:rsidRPr="00800359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>Межведомственное информационное взаимодействие в рамках предоставления муниципальной  услуги осуществляется в соответствии с требованиями  Федерального  закона  от  27.07.2010  № 210-ФЗ  «Об организации предоставления государственных и муниципальных услуг».</w:t>
      </w:r>
    </w:p>
    <w:p w:rsidR="00B414BA" w:rsidRDefault="009F6FF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  межведомственного  информационного    взаимодействия   подлежат  представлению </w:t>
      </w:r>
      <w:r w:rsidR="00B414BA">
        <w:rPr>
          <w:sz w:val="28"/>
          <w:szCs w:val="28"/>
        </w:rPr>
        <w:t xml:space="preserve">  следующие  документы:</w:t>
      </w:r>
    </w:p>
    <w:p w:rsidR="00A40C76" w:rsidRPr="00A40C76" w:rsidRDefault="00A40C76" w:rsidP="00054E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76">
        <w:rPr>
          <w:rFonts w:ascii="Times New Roman" w:hAnsi="Times New Roman" w:cs="Times New Roman"/>
          <w:b/>
          <w:sz w:val="28"/>
          <w:szCs w:val="28"/>
        </w:rPr>
        <w:t>а) в  случае подачи  заявлени</w:t>
      </w:r>
      <w:r w:rsidR="00114E9B">
        <w:rPr>
          <w:rFonts w:ascii="Times New Roman" w:hAnsi="Times New Roman" w:cs="Times New Roman"/>
          <w:b/>
          <w:sz w:val="28"/>
          <w:szCs w:val="28"/>
        </w:rPr>
        <w:t>я</w:t>
      </w:r>
      <w:r w:rsidRPr="00A40C76">
        <w:rPr>
          <w:rFonts w:ascii="Times New Roman" w:hAnsi="Times New Roman" w:cs="Times New Roman"/>
          <w:b/>
          <w:sz w:val="28"/>
          <w:szCs w:val="28"/>
        </w:rPr>
        <w:t xml:space="preserve">  гражданином,  указанным  в  подпункте  1.2.1  пункта 1.2  настоящего   административного регламента:</w:t>
      </w:r>
    </w:p>
    <w:p w:rsidR="00F834D0" w:rsidRPr="00261697" w:rsidRDefault="00F834D0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697">
        <w:rPr>
          <w:rFonts w:ascii="Times New Roman" w:hAnsi="Times New Roman" w:cs="Times New Roman"/>
          <w:sz w:val="28"/>
          <w:szCs w:val="28"/>
        </w:rPr>
        <w:t xml:space="preserve"> 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F834D0" w:rsidRDefault="00F834D0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697">
        <w:rPr>
          <w:sz w:val="28"/>
          <w:szCs w:val="28"/>
        </w:rPr>
        <w:t xml:space="preserve">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</w:t>
      </w:r>
      <w:r w:rsidR="00A40C76">
        <w:rPr>
          <w:sz w:val="28"/>
          <w:szCs w:val="28"/>
        </w:rPr>
        <w:t>;</w:t>
      </w:r>
    </w:p>
    <w:p w:rsidR="00A40C76" w:rsidRPr="00A40C76" w:rsidRDefault="00A40C76" w:rsidP="00054E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40C76">
        <w:rPr>
          <w:rFonts w:ascii="Times New Roman" w:hAnsi="Times New Roman" w:cs="Times New Roman"/>
          <w:b/>
          <w:sz w:val="28"/>
          <w:szCs w:val="28"/>
        </w:rPr>
        <w:t>) в  случае подачи  заявлени</w:t>
      </w:r>
      <w:r w:rsidR="00054EE1">
        <w:rPr>
          <w:rFonts w:ascii="Times New Roman" w:hAnsi="Times New Roman" w:cs="Times New Roman"/>
          <w:b/>
          <w:sz w:val="28"/>
          <w:szCs w:val="28"/>
        </w:rPr>
        <w:t>я</w:t>
      </w:r>
      <w:r w:rsidRPr="00A40C76">
        <w:rPr>
          <w:rFonts w:ascii="Times New Roman" w:hAnsi="Times New Roman" w:cs="Times New Roman"/>
          <w:b/>
          <w:sz w:val="28"/>
          <w:szCs w:val="28"/>
        </w:rPr>
        <w:t xml:space="preserve">  гражданином,  указанным  в  подпункте  1.2.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0C76">
        <w:rPr>
          <w:rFonts w:ascii="Times New Roman" w:hAnsi="Times New Roman" w:cs="Times New Roman"/>
          <w:b/>
          <w:sz w:val="28"/>
          <w:szCs w:val="28"/>
        </w:rPr>
        <w:t xml:space="preserve">  пункта 1.2  настоящего   административного </w:t>
      </w:r>
      <w:r w:rsidRPr="00A40C76">
        <w:rPr>
          <w:rFonts w:ascii="Times New Roman" w:hAnsi="Times New Roman" w:cs="Times New Roman"/>
          <w:b/>
          <w:sz w:val="28"/>
          <w:szCs w:val="28"/>
        </w:rPr>
        <w:lastRenderedPageBreak/>
        <w:t>регламента:</w:t>
      </w:r>
    </w:p>
    <w:p w:rsidR="00F834D0" w:rsidRPr="000D391F" w:rsidRDefault="00F834D0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91F">
        <w:rPr>
          <w:rFonts w:ascii="Times New Roman" w:hAnsi="Times New Roman" w:cs="Times New Roman"/>
          <w:sz w:val="28"/>
          <w:szCs w:val="28"/>
        </w:rPr>
        <w:t xml:space="preserve">- </w:t>
      </w:r>
      <w:r w:rsidR="000D391F" w:rsidRPr="000D391F">
        <w:rPr>
          <w:rFonts w:ascii="Times New Roman" w:hAnsi="Times New Roman" w:cs="Times New Roman"/>
          <w:sz w:val="28"/>
          <w:szCs w:val="28"/>
        </w:rPr>
        <w:t>справка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</w:t>
      </w:r>
      <w:r w:rsidRPr="000D391F">
        <w:rPr>
          <w:rFonts w:ascii="Times New Roman" w:hAnsi="Times New Roman" w:cs="Times New Roman"/>
          <w:sz w:val="28"/>
          <w:szCs w:val="28"/>
        </w:rPr>
        <w:t>;</w:t>
      </w:r>
    </w:p>
    <w:p w:rsidR="00A40C76" w:rsidRPr="00261697" w:rsidRDefault="00A40C76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97">
        <w:rPr>
          <w:rFonts w:ascii="Times New Roman" w:hAnsi="Times New Roman" w:cs="Times New Roman"/>
          <w:sz w:val="28"/>
          <w:szCs w:val="28"/>
        </w:rPr>
        <w:t xml:space="preserve"> выписка из решения органа по учету и распределению жилых помещений о постановке на учет в качестве нуждающихся в </w:t>
      </w:r>
      <w:r w:rsidR="00261B2B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261697">
        <w:rPr>
          <w:rFonts w:ascii="Times New Roman" w:hAnsi="Times New Roman" w:cs="Times New Roman"/>
          <w:sz w:val="28"/>
          <w:szCs w:val="28"/>
        </w:rPr>
        <w:t xml:space="preserve"> жил</w:t>
      </w:r>
      <w:r w:rsidR="00261B2B">
        <w:rPr>
          <w:rFonts w:ascii="Times New Roman" w:hAnsi="Times New Roman" w:cs="Times New Roman"/>
          <w:sz w:val="28"/>
          <w:szCs w:val="28"/>
        </w:rPr>
        <w:t>ых  помещений</w:t>
      </w:r>
      <w:r w:rsidRPr="00261697">
        <w:rPr>
          <w:rFonts w:ascii="Times New Roman" w:hAnsi="Times New Roman" w:cs="Times New Roman"/>
          <w:sz w:val="28"/>
          <w:szCs w:val="28"/>
        </w:rPr>
        <w:t>;</w:t>
      </w:r>
    </w:p>
    <w:p w:rsidR="00A40C76" w:rsidRDefault="00A40C76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697">
        <w:rPr>
          <w:sz w:val="28"/>
          <w:szCs w:val="28"/>
        </w:rPr>
        <w:t xml:space="preserve">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</w:t>
      </w:r>
      <w:r>
        <w:rPr>
          <w:sz w:val="28"/>
          <w:szCs w:val="28"/>
        </w:rPr>
        <w:t>;</w:t>
      </w:r>
    </w:p>
    <w:p w:rsidR="00D32D55" w:rsidRDefault="00261B2B" w:rsidP="00D32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0C7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32D55" w:rsidRPr="00EA019B">
        <w:rPr>
          <w:rFonts w:ascii="Times New Roman" w:hAnsi="Times New Roman" w:cs="Times New Roman"/>
          <w:sz w:val="28"/>
          <w:szCs w:val="28"/>
        </w:rPr>
        <w:t xml:space="preserve">  </w:t>
      </w:r>
      <w:r w:rsidR="00D32D55" w:rsidRPr="00D32D55">
        <w:rPr>
          <w:rFonts w:ascii="Times New Roman" w:hAnsi="Times New Roman" w:cs="Times New Roman"/>
          <w:b/>
          <w:sz w:val="28"/>
          <w:szCs w:val="28"/>
        </w:rPr>
        <w:t>в  случае подачи  заявлении  гражданином,  указанным  в  подпункте  1.2.3  пункта 1.2  настоящего   административного регламента</w:t>
      </w:r>
      <w:r w:rsidR="00D32D55" w:rsidRPr="00EA019B">
        <w:rPr>
          <w:rFonts w:ascii="Times New Roman" w:hAnsi="Times New Roman" w:cs="Times New Roman"/>
          <w:sz w:val="28"/>
          <w:szCs w:val="28"/>
        </w:rPr>
        <w:t>:</w:t>
      </w:r>
    </w:p>
    <w:p w:rsidR="00D32D55" w:rsidRPr="000D391F" w:rsidRDefault="00D32D55" w:rsidP="00D32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91F">
        <w:rPr>
          <w:rFonts w:ascii="Times New Roman" w:hAnsi="Times New Roman" w:cs="Times New Roman"/>
          <w:sz w:val="28"/>
          <w:szCs w:val="28"/>
        </w:rPr>
        <w:t>-</w:t>
      </w:r>
      <w:r w:rsidR="000D391F" w:rsidRPr="000D391F">
        <w:rPr>
          <w:rFonts w:ascii="Times New Roman" w:hAnsi="Times New Roman" w:cs="Times New Roman"/>
          <w:sz w:val="28"/>
          <w:szCs w:val="28"/>
        </w:rPr>
        <w:t xml:space="preserve">справка органов службы занятости населения по месту постоянного проживания гражданина о признании его в установленном </w:t>
      </w:r>
      <w:hyperlink r:id="rId38" w:history="1">
        <w:r w:rsidR="000D391F" w:rsidRPr="000D391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D391F" w:rsidRPr="000D391F">
        <w:rPr>
          <w:rFonts w:ascii="Times New Roman" w:hAnsi="Times New Roman" w:cs="Times New Roman"/>
          <w:sz w:val="28"/>
          <w:szCs w:val="28"/>
        </w:rPr>
        <w:t xml:space="preserve"> безработным с указанием даты признания гражданина таковым - для безработных</w:t>
      </w:r>
      <w:r w:rsidRPr="000D391F">
        <w:rPr>
          <w:rFonts w:ascii="Times New Roman" w:hAnsi="Times New Roman" w:cs="Times New Roman"/>
          <w:sz w:val="28"/>
          <w:szCs w:val="28"/>
        </w:rPr>
        <w:t>;</w:t>
      </w:r>
    </w:p>
    <w:p w:rsidR="00D32D55" w:rsidRDefault="00D32D55" w:rsidP="00D3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697">
        <w:rPr>
          <w:sz w:val="28"/>
          <w:szCs w:val="28"/>
        </w:rPr>
        <w:t xml:space="preserve">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</w:t>
      </w:r>
      <w:r>
        <w:rPr>
          <w:sz w:val="28"/>
          <w:szCs w:val="28"/>
        </w:rPr>
        <w:t>.</w:t>
      </w:r>
    </w:p>
    <w:p w:rsidR="000D391F" w:rsidRPr="000D391F" w:rsidRDefault="000D391F" w:rsidP="00D3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91F">
        <w:rPr>
          <w:sz w:val="28"/>
          <w:szCs w:val="28"/>
        </w:rP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</w:t>
      </w:r>
    </w:p>
    <w:p w:rsidR="00C411CA" w:rsidRPr="00D32D55" w:rsidRDefault="00D32D55" w:rsidP="00D32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55">
        <w:rPr>
          <w:rFonts w:ascii="Times New Roman" w:hAnsi="Times New Roman" w:cs="Times New Roman"/>
          <w:sz w:val="28"/>
          <w:szCs w:val="28"/>
        </w:rPr>
        <w:t>Вышеперечисленные  документы,  указанные в   настоящем  подпункте,   заявитель  вправе  представить   по  собственной   инициативе</w:t>
      </w:r>
      <w:r w:rsidR="00C411CA" w:rsidRPr="00D32D55">
        <w:rPr>
          <w:rFonts w:ascii="Times New Roman" w:hAnsi="Times New Roman" w:cs="Times New Roman"/>
          <w:sz w:val="28"/>
          <w:szCs w:val="28"/>
        </w:rPr>
        <w:t>.</w:t>
      </w:r>
    </w:p>
    <w:p w:rsidR="005A6F71" w:rsidRPr="00044E47" w:rsidRDefault="00C411CA" w:rsidP="00054E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1035F" w:rsidRPr="00044E47">
        <w:rPr>
          <w:b/>
          <w:sz w:val="28"/>
          <w:szCs w:val="28"/>
        </w:rPr>
        <w:t>2.</w:t>
      </w:r>
      <w:r w:rsidR="000638F7" w:rsidRPr="00044E47">
        <w:rPr>
          <w:b/>
          <w:sz w:val="28"/>
          <w:szCs w:val="28"/>
        </w:rPr>
        <w:t>7</w:t>
      </w:r>
      <w:r w:rsidR="00F1035F" w:rsidRPr="00044E47">
        <w:rPr>
          <w:b/>
          <w:sz w:val="28"/>
          <w:szCs w:val="28"/>
        </w:rPr>
        <w:t>.</w:t>
      </w:r>
      <w:r w:rsidR="00186ABB">
        <w:rPr>
          <w:b/>
          <w:sz w:val="28"/>
          <w:szCs w:val="28"/>
        </w:rPr>
        <w:t xml:space="preserve"> </w:t>
      </w:r>
      <w:r w:rsidRPr="00044E47">
        <w:rPr>
          <w:b/>
          <w:sz w:val="28"/>
          <w:szCs w:val="28"/>
        </w:rPr>
        <w:t xml:space="preserve">Основаниями  для  отказа  в  приеме   </w:t>
      </w:r>
      <w:r w:rsidR="005A6F71" w:rsidRPr="00044E47">
        <w:rPr>
          <w:b/>
          <w:sz w:val="28"/>
          <w:szCs w:val="28"/>
        </w:rPr>
        <w:t xml:space="preserve">документов </w:t>
      </w:r>
      <w:r w:rsidRPr="00044E47">
        <w:rPr>
          <w:b/>
          <w:sz w:val="28"/>
          <w:szCs w:val="28"/>
        </w:rPr>
        <w:t xml:space="preserve"> являются</w:t>
      </w:r>
      <w:r w:rsidR="005A6F71" w:rsidRPr="00044E47">
        <w:rPr>
          <w:b/>
          <w:sz w:val="28"/>
          <w:szCs w:val="28"/>
        </w:rPr>
        <w:t>:</w:t>
      </w:r>
    </w:p>
    <w:p w:rsidR="00200886" w:rsidRPr="00200886" w:rsidRDefault="00200886" w:rsidP="00054EE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0886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F3CF3" w:rsidRPr="00044E47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4E47">
        <w:rPr>
          <w:b/>
          <w:sz w:val="28"/>
          <w:szCs w:val="28"/>
        </w:rPr>
        <w:t>2.8. Основаниями для отказа в предоставлении муниципальной услуги являются</w:t>
      </w:r>
      <w:r w:rsidR="00DD0D25" w:rsidRPr="00044E47">
        <w:rPr>
          <w:b/>
          <w:sz w:val="28"/>
          <w:szCs w:val="28"/>
        </w:rPr>
        <w:t>:</w:t>
      </w:r>
    </w:p>
    <w:p w:rsidR="007B0ABB" w:rsidRPr="007B0ABB" w:rsidRDefault="00261B2B" w:rsidP="00054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054EE1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 xml:space="preserve">несоответствие гражданина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 подпункте  </w:t>
      </w:r>
      <w:hyperlink w:anchor="Par46" w:tooltip="Ссылка на текущий документ" w:history="1">
        <w:r w:rsidR="007B0ABB" w:rsidRPr="007B0ABB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а </w:t>
        </w:r>
        <w:r w:rsidR="007B0ABB" w:rsidRPr="007B0AB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7B0ABB" w:rsidRPr="007B0A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B0ABB" w:rsidRPr="007B0ABB" w:rsidRDefault="00261B2B" w:rsidP="00054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054EE1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114E9B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 xml:space="preserve">или </w:t>
      </w:r>
      <w:r w:rsidR="00114E9B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 xml:space="preserve">неполное </w:t>
      </w:r>
      <w:r w:rsidR="00114E9B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14E9B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>документов, указанных в</w:t>
      </w:r>
      <w:r w:rsidR="00114E9B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 2.6.2  </w:t>
      </w:r>
      <w:hyperlink w:anchor="Par106" w:tooltip="Ссылка на текущий документ" w:history="1">
        <w:r w:rsidR="007B0ABB" w:rsidRPr="007B0ABB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а  </w:t>
        </w:r>
        <w:r w:rsidR="007B0ABB" w:rsidRPr="007B0ABB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7B0ABB" w:rsidRPr="007B0A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B0ABB" w:rsidRPr="007B0ABB" w:rsidRDefault="00261B2B" w:rsidP="00054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054EE1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7B0ABB" w:rsidRPr="007B0ABB" w:rsidRDefault="00261B2B" w:rsidP="00054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054EE1">
        <w:rPr>
          <w:rFonts w:ascii="Times New Roman" w:hAnsi="Times New Roman" w:cs="Times New Roman"/>
          <w:sz w:val="28"/>
          <w:szCs w:val="28"/>
        </w:rPr>
        <w:t xml:space="preserve"> </w:t>
      </w:r>
      <w:r w:rsidR="007B0ABB" w:rsidRPr="007B0ABB">
        <w:rPr>
          <w:rFonts w:ascii="Times New Roman" w:hAnsi="Times New Roman" w:cs="Times New Roman"/>
          <w:sz w:val="28"/>
          <w:szCs w:val="28"/>
        </w:rPr>
        <w:t>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7B0ABB" w:rsidRPr="007B0ABB" w:rsidRDefault="007B0ABB" w:rsidP="00054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ABB">
        <w:rPr>
          <w:rFonts w:ascii="Times New Roman" w:hAnsi="Times New Roman" w:cs="Times New Roman"/>
          <w:sz w:val="28"/>
          <w:szCs w:val="28"/>
        </w:rPr>
        <w:t>В случае устранения оснований для отказа</w:t>
      </w:r>
      <w:r w:rsidR="00261B2B">
        <w:rPr>
          <w:rFonts w:ascii="Times New Roman" w:hAnsi="Times New Roman" w:cs="Times New Roman"/>
          <w:sz w:val="28"/>
          <w:szCs w:val="28"/>
        </w:rPr>
        <w:t xml:space="preserve">,  указанных  в   подпунктах  «б» и «в»  настоящего  пункта, </w:t>
      </w:r>
      <w:r w:rsidRPr="007B0ABB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261B2B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B0ABB">
        <w:rPr>
          <w:rFonts w:ascii="Times New Roman" w:hAnsi="Times New Roman" w:cs="Times New Roman"/>
          <w:sz w:val="28"/>
          <w:szCs w:val="28"/>
        </w:rPr>
        <w:t xml:space="preserve"> повторно обратиться </w:t>
      </w:r>
      <w:r w:rsidR="00261B2B">
        <w:rPr>
          <w:rFonts w:ascii="Times New Roman" w:hAnsi="Times New Roman" w:cs="Times New Roman"/>
          <w:sz w:val="28"/>
          <w:szCs w:val="28"/>
        </w:rPr>
        <w:t xml:space="preserve">с  </w:t>
      </w:r>
      <w:r w:rsidR="00261B2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 об  участии в  Подпрограмме  </w:t>
      </w:r>
      <w:r w:rsidRPr="007B0ABB">
        <w:rPr>
          <w:rFonts w:ascii="Times New Roman" w:hAnsi="Times New Roman" w:cs="Times New Roman"/>
          <w:sz w:val="28"/>
          <w:szCs w:val="28"/>
        </w:rPr>
        <w:t xml:space="preserve">в </w:t>
      </w:r>
      <w:r w:rsidR="00261B2B">
        <w:rPr>
          <w:rFonts w:ascii="Times New Roman" w:hAnsi="Times New Roman" w:cs="Times New Roman"/>
          <w:sz w:val="28"/>
          <w:szCs w:val="28"/>
        </w:rPr>
        <w:t xml:space="preserve">  </w:t>
      </w:r>
      <w:r w:rsidRPr="007B0ABB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 </w:t>
      </w:r>
      <w:r w:rsidR="00261B2B">
        <w:rPr>
          <w:rFonts w:ascii="Times New Roman" w:hAnsi="Times New Roman" w:cs="Times New Roman"/>
          <w:sz w:val="28"/>
          <w:szCs w:val="28"/>
        </w:rPr>
        <w:t xml:space="preserve"> </w:t>
      </w:r>
      <w:r w:rsidRPr="007B0ABB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261B2B">
        <w:rPr>
          <w:rFonts w:ascii="Times New Roman" w:hAnsi="Times New Roman" w:cs="Times New Roman"/>
          <w:sz w:val="28"/>
          <w:szCs w:val="28"/>
        </w:rPr>
        <w:t xml:space="preserve"> </w:t>
      </w:r>
      <w:r w:rsidRPr="007B0AB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44E47" w:rsidRPr="009F1CB7" w:rsidRDefault="00044E47" w:rsidP="00054E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F1CB7">
        <w:rPr>
          <w:b/>
          <w:sz w:val="28"/>
          <w:szCs w:val="28"/>
        </w:rPr>
        <w:t>2.9. Перечень  услуг,  которые  являются   необходимыми  и  обязательными   для  предоставления   муниципальной  услуги:</w:t>
      </w:r>
    </w:p>
    <w:p w:rsidR="007B0ABB" w:rsidRPr="009F1CB7" w:rsidRDefault="007B0ABB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B7">
        <w:rPr>
          <w:rFonts w:ascii="Times New Roman" w:hAnsi="Times New Roman" w:cs="Times New Roman"/>
          <w:sz w:val="28"/>
          <w:szCs w:val="28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DF3CF3" w:rsidRPr="009F1CB7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CB7">
        <w:rPr>
          <w:sz w:val="28"/>
          <w:szCs w:val="28"/>
        </w:rPr>
        <w:t>2.</w:t>
      </w:r>
      <w:r w:rsidR="00044E47" w:rsidRPr="009F1CB7">
        <w:rPr>
          <w:sz w:val="28"/>
          <w:szCs w:val="28"/>
        </w:rPr>
        <w:t>10</w:t>
      </w:r>
      <w:r w:rsidRPr="009F1CB7">
        <w:rPr>
          <w:sz w:val="28"/>
          <w:szCs w:val="28"/>
        </w:rPr>
        <w:t>. Муниципальная услуга предоставляется  бесплатно.</w:t>
      </w:r>
    </w:p>
    <w:p w:rsidR="00DF3CF3" w:rsidRPr="009F1CB7" w:rsidRDefault="00DF3CF3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CB7">
        <w:rPr>
          <w:sz w:val="28"/>
          <w:szCs w:val="28"/>
        </w:rPr>
        <w:t>2.1</w:t>
      </w:r>
      <w:r w:rsidR="00044E47" w:rsidRPr="009F1CB7">
        <w:rPr>
          <w:sz w:val="28"/>
          <w:szCs w:val="28"/>
        </w:rPr>
        <w:t>1</w:t>
      </w:r>
      <w:r w:rsidRPr="009F1CB7">
        <w:rPr>
          <w:sz w:val="28"/>
          <w:szCs w:val="28"/>
        </w:rPr>
        <w:t xml:space="preserve">. Максимальное время ожидания в  очереди  при подаче </w:t>
      </w:r>
      <w:hyperlink r:id="rId39" w:history="1">
        <w:r w:rsidRPr="009F1CB7">
          <w:rPr>
            <w:sz w:val="28"/>
            <w:szCs w:val="28"/>
          </w:rPr>
          <w:t>заявления</w:t>
        </w:r>
      </w:hyperlink>
      <w:r w:rsidRPr="009F1CB7">
        <w:rPr>
          <w:sz w:val="28"/>
          <w:szCs w:val="28"/>
        </w:rPr>
        <w:t xml:space="preserve">   </w:t>
      </w:r>
      <w:r w:rsidR="006E380D" w:rsidRPr="009F1CB7">
        <w:rPr>
          <w:sz w:val="28"/>
          <w:szCs w:val="28"/>
        </w:rPr>
        <w:t>и получении результата предоставления</w:t>
      </w:r>
      <w:r w:rsidR="00292FD2" w:rsidRPr="009F1CB7">
        <w:rPr>
          <w:sz w:val="28"/>
          <w:szCs w:val="28"/>
        </w:rPr>
        <w:t xml:space="preserve"> муниципальной услуги  не  должно</w:t>
      </w:r>
      <w:r w:rsidR="006E380D" w:rsidRPr="009F1CB7">
        <w:rPr>
          <w:sz w:val="28"/>
          <w:szCs w:val="28"/>
        </w:rPr>
        <w:t xml:space="preserve">  превышать </w:t>
      </w:r>
      <w:r w:rsidRPr="009F1CB7">
        <w:rPr>
          <w:sz w:val="28"/>
          <w:szCs w:val="28"/>
        </w:rPr>
        <w:t xml:space="preserve"> 15  минут.</w:t>
      </w:r>
    </w:p>
    <w:p w:rsidR="00DF3CF3" w:rsidRPr="009F1CB7" w:rsidRDefault="000C41A2" w:rsidP="00054EE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F1CB7">
        <w:rPr>
          <w:sz w:val="28"/>
          <w:szCs w:val="28"/>
        </w:rPr>
        <w:t>2.12.</w:t>
      </w:r>
      <w:r w:rsidR="005A0040" w:rsidRPr="009F1CB7">
        <w:rPr>
          <w:sz w:val="28"/>
          <w:szCs w:val="28"/>
        </w:rPr>
        <w:t>Ре</w:t>
      </w:r>
      <w:r w:rsidR="00DF3CF3" w:rsidRPr="009F1CB7">
        <w:rPr>
          <w:sz w:val="28"/>
          <w:szCs w:val="28"/>
        </w:rPr>
        <w:t>гистраци</w:t>
      </w:r>
      <w:r w:rsidR="005A0040" w:rsidRPr="009F1CB7">
        <w:rPr>
          <w:sz w:val="28"/>
          <w:szCs w:val="28"/>
        </w:rPr>
        <w:t>я</w:t>
      </w:r>
      <w:r w:rsidR="00DF3CF3" w:rsidRPr="009F1CB7">
        <w:rPr>
          <w:sz w:val="28"/>
          <w:szCs w:val="28"/>
        </w:rPr>
        <w:t xml:space="preserve">  заявления  (запроса)</w:t>
      </w:r>
      <w:r w:rsidR="005A0040" w:rsidRPr="009F1CB7">
        <w:rPr>
          <w:sz w:val="28"/>
          <w:szCs w:val="28"/>
        </w:rPr>
        <w:t xml:space="preserve"> осуществляется   в  день </w:t>
      </w:r>
      <w:r w:rsidR="00DF3CF3" w:rsidRPr="009F1CB7">
        <w:rPr>
          <w:sz w:val="28"/>
          <w:szCs w:val="28"/>
        </w:rPr>
        <w:t xml:space="preserve"> его </w:t>
      </w:r>
      <w:r w:rsidR="00415114" w:rsidRPr="009F1CB7">
        <w:rPr>
          <w:sz w:val="28"/>
          <w:szCs w:val="28"/>
        </w:rPr>
        <w:t xml:space="preserve"> </w:t>
      </w:r>
      <w:r w:rsidR="00DF3CF3" w:rsidRPr="009F1CB7">
        <w:rPr>
          <w:sz w:val="28"/>
          <w:szCs w:val="28"/>
        </w:rPr>
        <w:t>поступления</w:t>
      </w:r>
      <w:r w:rsidR="006E380D" w:rsidRPr="009F1CB7">
        <w:rPr>
          <w:sz w:val="28"/>
          <w:szCs w:val="28"/>
        </w:rPr>
        <w:t xml:space="preserve"> </w:t>
      </w:r>
      <w:r w:rsidR="00125DF9" w:rsidRPr="009F1CB7">
        <w:rPr>
          <w:sz w:val="28"/>
          <w:szCs w:val="28"/>
        </w:rPr>
        <w:t xml:space="preserve">  </w:t>
      </w:r>
      <w:r w:rsidR="006E380D" w:rsidRPr="009F1CB7">
        <w:rPr>
          <w:sz w:val="28"/>
          <w:szCs w:val="28"/>
        </w:rPr>
        <w:t>(</w:t>
      </w:r>
      <w:r w:rsidR="005A0040" w:rsidRPr="009F1CB7">
        <w:rPr>
          <w:sz w:val="28"/>
          <w:szCs w:val="28"/>
        </w:rPr>
        <w:t>за  исключением   случаев,  предусмотренн</w:t>
      </w:r>
      <w:r w:rsidR="006E380D" w:rsidRPr="009F1CB7">
        <w:rPr>
          <w:sz w:val="28"/>
          <w:szCs w:val="28"/>
        </w:rPr>
        <w:t>ы</w:t>
      </w:r>
      <w:r w:rsidR="005A0040" w:rsidRPr="009F1CB7">
        <w:rPr>
          <w:sz w:val="28"/>
          <w:szCs w:val="28"/>
        </w:rPr>
        <w:t xml:space="preserve">х   </w:t>
      </w:r>
      <w:r w:rsidR="00EA6991" w:rsidRPr="009F1CB7">
        <w:rPr>
          <w:sz w:val="28"/>
          <w:szCs w:val="28"/>
        </w:rPr>
        <w:t>под</w:t>
      </w:r>
      <w:r w:rsidR="005A0040" w:rsidRPr="009F1CB7">
        <w:rPr>
          <w:sz w:val="28"/>
          <w:szCs w:val="28"/>
        </w:rPr>
        <w:t xml:space="preserve">пунктом </w:t>
      </w:r>
      <w:r w:rsidR="00EA6991" w:rsidRPr="009F1CB7">
        <w:rPr>
          <w:sz w:val="28"/>
          <w:szCs w:val="28"/>
        </w:rPr>
        <w:t xml:space="preserve"> 3.1.6 пункта  3.1 </w:t>
      </w:r>
      <w:r w:rsidR="00044E47" w:rsidRPr="009F1CB7">
        <w:rPr>
          <w:sz w:val="28"/>
          <w:szCs w:val="28"/>
        </w:rPr>
        <w:t xml:space="preserve"> </w:t>
      </w:r>
      <w:r w:rsidR="00EA6991" w:rsidRPr="009F1CB7">
        <w:rPr>
          <w:sz w:val="28"/>
          <w:szCs w:val="28"/>
        </w:rPr>
        <w:t>раздела   3</w:t>
      </w:r>
      <w:r w:rsidR="005A0040" w:rsidRPr="009F1CB7">
        <w:rPr>
          <w:sz w:val="28"/>
          <w:szCs w:val="28"/>
        </w:rPr>
        <w:t xml:space="preserve">  настоящего  административного  регламента</w:t>
      </w:r>
      <w:r w:rsidR="006E380D" w:rsidRPr="009F1CB7">
        <w:rPr>
          <w:sz w:val="28"/>
          <w:szCs w:val="28"/>
        </w:rPr>
        <w:t>)</w:t>
      </w:r>
      <w:r w:rsidR="00DF3CF3" w:rsidRPr="009F1CB7">
        <w:rPr>
          <w:sz w:val="28"/>
          <w:szCs w:val="28"/>
        </w:rPr>
        <w:t>.</w:t>
      </w:r>
    </w:p>
    <w:p w:rsidR="000C41A2" w:rsidRPr="008F3C0A" w:rsidRDefault="00044E47" w:rsidP="00054E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F1CB7">
        <w:rPr>
          <w:sz w:val="28"/>
          <w:szCs w:val="28"/>
        </w:rPr>
        <w:tab/>
      </w:r>
      <w:r w:rsidR="000C41A2" w:rsidRPr="009F1CB7">
        <w:rPr>
          <w:b/>
          <w:sz w:val="28"/>
          <w:szCs w:val="28"/>
        </w:rPr>
        <w:t>2.13. Требования к помещениям, в которых предоставляется муниципальная услуга, к месту приема и ожидания заявителей, размещению и оформлению визуальной,</w:t>
      </w:r>
      <w:r w:rsidR="000C41A2" w:rsidRPr="008F3C0A">
        <w:rPr>
          <w:b/>
          <w:sz w:val="28"/>
          <w:szCs w:val="28"/>
        </w:rPr>
        <w:t xml:space="preserve"> текстовой и мульдимедийной информаци</w:t>
      </w:r>
      <w:r w:rsidR="000C41A2">
        <w:rPr>
          <w:b/>
          <w:sz w:val="28"/>
          <w:szCs w:val="28"/>
        </w:rPr>
        <w:t>и о предоставлении такой услуги</w:t>
      </w:r>
    </w:p>
    <w:p w:rsidR="00DF3CF3" w:rsidRPr="003329F4" w:rsidRDefault="000C41A2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="00DF3CF3" w:rsidRPr="003329F4">
        <w:rPr>
          <w:sz w:val="28"/>
          <w:szCs w:val="28"/>
        </w:rPr>
        <w:t xml:space="preserve"> Помещения</w:t>
      </w:r>
      <w:r w:rsidR="00DF3CF3">
        <w:rPr>
          <w:sz w:val="28"/>
          <w:szCs w:val="28"/>
        </w:rPr>
        <w:t>,</w:t>
      </w:r>
      <w:r w:rsidR="00DF3CF3" w:rsidRPr="003329F4">
        <w:rPr>
          <w:sz w:val="28"/>
          <w:szCs w:val="28"/>
        </w:rPr>
        <w:t xml:space="preserve"> </w:t>
      </w:r>
      <w:r w:rsidR="00DF3CF3">
        <w:rPr>
          <w:sz w:val="28"/>
          <w:szCs w:val="28"/>
        </w:rPr>
        <w:t xml:space="preserve">в которых предоставляется  муниципальная услуга, </w:t>
      </w:r>
      <w:r w:rsidR="00DF3CF3" w:rsidRPr="003329F4">
        <w:rPr>
          <w:sz w:val="28"/>
          <w:szCs w:val="28"/>
        </w:rPr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</w:t>
      </w:r>
      <w:r w:rsidR="00DF3CF3">
        <w:rPr>
          <w:sz w:val="28"/>
          <w:szCs w:val="28"/>
        </w:rPr>
        <w:t xml:space="preserve"> информацией, стульями и столам</w:t>
      </w:r>
      <w:r w:rsidR="00292FD2">
        <w:rPr>
          <w:sz w:val="28"/>
          <w:szCs w:val="28"/>
        </w:rPr>
        <w:t>и</w:t>
      </w:r>
      <w:r w:rsidR="00DF3CF3">
        <w:rPr>
          <w:sz w:val="28"/>
          <w:szCs w:val="28"/>
        </w:rPr>
        <w:t>)</w:t>
      </w:r>
      <w:r w:rsidR="00DF3CF3" w:rsidRPr="003329F4">
        <w:rPr>
          <w:sz w:val="28"/>
          <w:szCs w:val="28"/>
        </w:rPr>
        <w:t>.</w:t>
      </w:r>
    </w:p>
    <w:p w:rsidR="00DF3CF3" w:rsidRPr="003329F4" w:rsidRDefault="000C41A2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="00054EE1">
        <w:rPr>
          <w:sz w:val="28"/>
          <w:szCs w:val="28"/>
        </w:rPr>
        <w:t xml:space="preserve"> </w:t>
      </w:r>
      <w:r w:rsidR="00DF3CF3">
        <w:rPr>
          <w:sz w:val="28"/>
          <w:szCs w:val="28"/>
        </w:rPr>
        <w:t>На информационных стендах</w:t>
      </w:r>
      <w:r w:rsidR="00DF3CF3"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DF3CF3" w:rsidRPr="003329F4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DF3CF3" w:rsidRPr="003329F4" w:rsidRDefault="00415114" w:rsidP="00054EE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DF3CF3" w:rsidRPr="003329F4">
        <w:rPr>
          <w:sz w:val="28"/>
          <w:szCs w:val="28"/>
        </w:rPr>
        <w:t xml:space="preserve">сведения о месте нахождения и графике работы </w:t>
      </w:r>
      <w:r w:rsidR="00DF3CF3">
        <w:rPr>
          <w:sz w:val="28"/>
          <w:szCs w:val="28"/>
        </w:rPr>
        <w:t xml:space="preserve">администрации  </w:t>
      </w:r>
      <w:r w:rsidR="00DD0D25">
        <w:rPr>
          <w:sz w:val="28"/>
          <w:szCs w:val="28"/>
        </w:rPr>
        <w:t>Иловлинского  муниципального  района</w:t>
      </w:r>
      <w:r w:rsidR="00DF3CF3">
        <w:rPr>
          <w:sz w:val="28"/>
          <w:szCs w:val="28"/>
        </w:rPr>
        <w:t xml:space="preserve">,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DF3CF3">
        <w:rPr>
          <w:sz w:val="28"/>
          <w:szCs w:val="28"/>
        </w:rPr>
        <w:t>,</w:t>
      </w:r>
      <w:r w:rsidR="00B000B4" w:rsidRPr="00B000B4">
        <w:rPr>
          <w:b/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="00DF3CF3" w:rsidRPr="003329F4">
        <w:rPr>
          <w:sz w:val="28"/>
          <w:szCs w:val="28"/>
        </w:rPr>
        <w:t>;</w:t>
      </w:r>
    </w:p>
    <w:p w:rsidR="00DF3CF3" w:rsidRPr="003329F4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 w:rsidR="0041511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 w:rsidR="00415114">
        <w:rPr>
          <w:sz w:val="28"/>
          <w:szCs w:val="28"/>
        </w:rPr>
        <w:t xml:space="preserve">  администрации  </w:t>
      </w:r>
      <w:r w:rsidR="00DD0D25">
        <w:rPr>
          <w:sz w:val="28"/>
          <w:szCs w:val="28"/>
        </w:rPr>
        <w:t>Иловлинского  муниципального  района</w:t>
      </w:r>
      <w:r w:rsidR="00415114">
        <w:rPr>
          <w:sz w:val="28"/>
          <w:szCs w:val="28"/>
        </w:rPr>
        <w:t xml:space="preserve">,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DD0D25">
        <w:rPr>
          <w:sz w:val="28"/>
          <w:szCs w:val="28"/>
        </w:rPr>
        <w:t>Иловлинского  муниципального  района</w:t>
      </w:r>
      <w:r w:rsidR="00415114">
        <w:rPr>
          <w:sz w:val="28"/>
          <w:szCs w:val="28"/>
        </w:rPr>
        <w:t xml:space="preserve">, 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</w:t>
      </w:r>
      <w:r w:rsidR="00415114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 xml:space="preserve"> органов, обращение </w:t>
      </w:r>
      <w:r w:rsidR="00044E47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рекомендуемая форма письменного обращения;</w:t>
      </w:r>
    </w:p>
    <w:p w:rsidR="00DF3CF3" w:rsidRDefault="00DF3CF3" w:rsidP="00054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0C41A2">
        <w:rPr>
          <w:sz w:val="28"/>
          <w:szCs w:val="28"/>
        </w:rPr>
        <w:t xml:space="preserve"> </w:t>
      </w:r>
      <w:r w:rsidR="000C41A2" w:rsidRPr="000C41A2">
        <w:rPr>
          <w:sz w:val="28"/>
          <w:szCs w:val="28"/>
        </w:rPr>
        <w:t>2.13.3</w:t>
      </w:r>
      <w:r w:rsidR="000C41A2">
        <w:t>.</w:t>
      </w:r>
      <w:r w:rsidR="00054EE1">
        <w:t xml:space="preserve"> </w:t>
      </w:r>
      <w:r w:rsidRPr="009F1699">
        <w:rPr>
          <w:sz w:val="28"/>
          <w:szCs w:val="28"/>
        </w:rPr>
        <w:t xml:space="preserve">Для организации взаимодействия с заявителями помещение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делится на следующие функциональные секторы (зоны):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сектор информирования и ожидания;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б) сектор приема заявителей.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F1699">
        <w:rPr>
          <w:sz w:val="28"/>
          <w:szCs w:val="28"/>
        </w:rPr>
        <w:t xml:space="preserve"> Прием</w:t>
      </w:r>
      <w:r w:rsidR="00044E47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и </w:t>
      </w:r>
      <w:r w:rsidR="00044E47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выдача документов </w:t>
      </w:r>
      <w:r w:rsidR="00044E47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для </w:t>
      </w:r>
      <w:r w:rsidR="00044E47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предоставления </w:t>
      </w:r>
      <w:r w:rsidR="00044E47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муниципальной услуги осуществляется в секторе приема заявителей.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Сектор информирования и ожидания включает в себя информационные стенды, содержащие актуальную и исчерпывающую информацию, необходимую для получения муниципальной услуги, платежный терминал, предназначенный для обеспечения приема платежей от физических лиц, стулья, кресельные секции, скамьи и столы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</w:t>
      </w:r>
      <w:r>
        <w:rPr>
          <w:sz w:val="28"/>
          <w:szCs w:val="28"/>
        </w:rPr>
        <w:t xml:space="preserve">сотрудника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>, осуществляющего прием и выдачу документов.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 xml:space="preserve">Рабочее место  сотрудника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 печатающим и сканирующим устройствам.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F1699">
        <w:rPr>
          <w:sz w:val="28"/>
          <w:szCs w:val="28"/>
        </w:rPr>
        <w:t>.</w:t>
      </w:r>
      <w:r w:rsidR="000C41A2">
        <w:rPr>
          <w:sz w:val="28"/>
          <w:szCs w:val="28"/>
        </w:rPr>
        <w:t>4.</w:t>
      </w:r>
      <w:r w:rsidR="00054EE1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Здание (помещение)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оборудуется информационной табличкой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(вывеской), содержащей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а также информацию о режиме его работы.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1699">
        <w:rPr>
          <w:sz w:val="28"/>
          <w:szCs w:val="28"/>
        </w:rPr>
        <w:t xml:space="preserve">ход в здание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AE7BA1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и выход из него оборудуются соответствующими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указателями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автономными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>
        <w:rPr>
          <w:sz w:val="28"/>
          <w:szCs w:val="28"/>
        </w:rPr>
        <w:t xml:space="preserve">  действующего  законодательства</w:t>
      </w:r>
      <w:r w:rsidRPr="009F1699">
        <w:rPr>
          <w:sz w:val="28"/>
          <w:szCs w:val="28"/>
        </w:rPr>
        <w:t>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>, предназначенные для работы с заявителями, располагаются на нижних этажах здания и имеют отдельный вход.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В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На территории, прилегающей к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>
        <w:rPr>
          <w:sz w:val="28"/>
          <w:szCs w:val="28"/>
        </w:rPr>
        <w:t>,</w:t>
      </w:r>
      <w:r w:rsidRPr="009F1699">
        <w:rPr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F1699" w:rsidRDefault="00B319DA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2.1</w:t>
      </w:r>
      <w:r w:rsidR="000C41A2">
        <w:rPr>
          <w:sz w:val="28"/>
          <w:szCs w:val="28"/>
        </w:rPr>
        <w:t>3</w:t>
      </w:r>
      <w:r w:rsidR="009F1699" w:rsidRPr="009F1699">
        <w:rPr>
          <w:sz w:val="28"/>
          <w:szCs w:val="28"/>
        </w:rPr>
        <w:t>.</w:t>
      </w:r>
      <w:r w:rsidR="000C41A2">
        <w:rPr>
          <w:sz w:val="28"/>
          <w:szCs w:val="28"/>
        </w:rPr>
        <w:t>5.</w:t>
      </w:r>
      <w:r w:rsidR="00054EE1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Помещения</w:t>
      </w:r>
      <w:r w:rsidR="0022512C">
        <w:rPr>
          <w:sz w:val="28"/>
          <w:szCs w:val="28"/>
        </w:rPr>
        <w:t xml:space="preserve">  </w:t>
      </w:r>
      <w:r w:rsidR="009F1699" w:rsidRPr="009F1699">
        <w:rPr>
          <w:sz w:val="28"/>
          <w:szCs w:val="28"/>
        </w:rPr>
        <w:t xml:space="preserve">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9F1699" w:rsidRPr="009F1699">
        <w:rPr>
          <w:sz w:val="28"/>
          <w:szCs w:val="28"/>
        </w:rPr>
        <w:t xml:space="preserve"> </w:t>
      </w:r>
      <w:r w:rsidR="009F1699">
        <w:rPr>
          <w:sz w:val="28"/>
          <w:szCs w:val="28"/>
        </w:rPr>
        <w:t xml:space="preserve">  и  администрации  </w:t>
      </w:r>
      <w:r w:rsidR="00DD0D25">
        <w:rPr>
          <w:sz w:val="28"/>
          <w:szCs w:val="28"/>
        </w:rPr>
        <w:t xml:space="preserve">  Иловлинского  муниципального  района</w:t>
      </w:r>
      <w:r w:rsidR="009F1699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в соответствии с законодательством РФ должны отвечать требованиям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 xml:space="preserve"> пожарной, санитарно-эпидемиологической</w:t>
      </w:r>
      <w:r w:rsidR="0022512C">
        <w:rPr>
          <w:sz w:val="28"/>
          <w:szCs w:val="28"/>
        </w:rPr>
        <w:t xml:space="preserve">  </w:t>
      </w:r>
      <w:r w:rsidR="009F1699" w:rsidRPr="009F1699">
        <w:rPr>
          <w:sz w:val="28"/>
          <w:szCs w:val="28"/>
        </w:rPr>
        <w:t xml:space="preserve"> безопасности, 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 xml:space="preserve">а также 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должны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 xml:space="preserve"> быть 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оборудованы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 xml:space="preserve"> средствами 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пожаротушения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 xml:space="preserve"> и </w:t>
      </w:r>
      <w:r w:rsidR="0022512C">
        <w:rPr>
          <w:sz w:val="28"/>
          <w:szCs w:val="28"/>
        </w:rPr>
        <w:t xml:space="preserve"> </w:t>
      </w:r>
      <w:r w:rsidR="009F1699" w:rsidRPr="009F1699">
        <w:rPr>
          <w:sz w:val="28"/>
          <w:szCs w:val="28"/>
        </w:rPr>
        <w:t>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319DA" w:rsidRDefault="00B319DA" w:rsidP="00054EE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0C41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C41A2">
        <w:rPr>
          <w:sz w:val="28"/>
          <w:szCs w:val="28"/>
        </w:rPr>
        <w:t>6.</w:t>
      </w:r>
      <w:r w:rsidR="00054EE1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 администрации  Иловлинского  муниципального  района  оборудуется информационной табличкой (вывеской), содержащей  полное  наименование  администрации  Иловлинского  муниципального  района, а  также информацию  о  режиме  ее  работы.</w:t>
      </w:r>
    </w:p>
    <w:p w:rsidR="00B319DA" w:rsidRDefault="00B319DA" w:rsidP="00054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Вход в здание администрации  Иловлинского  муниципального  района  и выход из него оборудуются соответствующими  указателями, а также лестницами с поручнями и пандусами для передвижения детских и инвалидных колясок в соответствии с требованиями   действующего  законодательства.</w:t>
      </w:r>
    </w:p>
    <w:p w:rsidR="00B319DA" w:rsidRDefault="00B319DA" w:rsidP="00054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администрации  Иловлинского  муниципального  района   организуется бесплатный  туалет  для  посетителей.</w:t>
      </w:r>
    </w:p>
    <w:p w:rsidR="00B319DA" w:rsidRDefault="00B319DA" w:rsidP="00054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территории, прилегающей к администрации  Иловлинского  муниципального  района, располагается бесплатная парковка для автомобильного транспорта  посетителей.</w:t>
      </w:r>
    </w:p>
    <w:p w:rsidR="00B319DA" w:rsidRDefault="00B319DA" w:rsidP="00054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1A2">
        <w:rPr>
          <w:sz w:val="28"/>
          <w:szCs w:val="28"/>
        </w:rPr>
        <w:t>2.13.7.</w:t>
      </w:r>
      <w:r w:rsidR="00054EE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   администрации   Иловлинского  муниципального  района  сопровождают  инвалидов,  имеющих  стойкие  расстройства  функции  зрения  и   самостоятельного  передвижения,  и  оказывают  им  помощь  на  территории  администрации  Иловлинского  муниципального  района   в  получении  ими  муниципальных  услуг.  В  помещение  администрации    Иловлинского  муниципального  района  допускается собака-проводник  при  наличии    документа,  подтверждающего  ее  специальное обучение  и выдаваемого   по  форме  и в  порядке,  которые определяются    федеральным  органом  исполнительной   власти,  осуществляющим  функции   по  выработке  и  реализации  государственной  политики и  нормативно-правовому  регулированию  в  сфере  социальной   защиты  населения.».</w:t>
      </w:r>
    </w:p>
    <w:p w:rsidR="009F1699" w:rsidRPr="009F1699" w:rsidRDefault="00B319DA" w:rsidP="000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699" w:rsidRPr="009F1699">
        <w:rPr>
          <w:sz w:val="28"/>
          <w:szCs w:val="28"/>
        </w:rPr>
        <w:t>2.1</w:t>
      </w:r>
      <w:r w:rsidR="000C41A2">
        <w:rPr>
          <w:sz w:val="28"/>
          <w:szCs w:val="28"/>
        </w:rPr>
        <w:t xml:space="preserve">3.8. </w:t>
      </w:r>
      <w:r w:rsidR="00054EE1">
        <w:rPr>
          <w:sz w:val="28"/>
          <w:szCs w:val="28"/>
        </w:rPr>
        <w:t xml:space="preserve"> </w:t>
      </w:r>
      <w:r w:rsidR="00AF04DD">
        <w:rPr>
          <w:sz w:val="28"/>
          <w:szCs w:val="28"/>
        </w:rPr>
        <w:t xml:space="preserve">В </w:t>
      </w:r>
      <w:r w:rsidR="009F1699" w:rsidRPr="009F1699">
        <w:rPr>
          <w:sz w:val="28"/>
          <w:szCs w:val="28"/>
        </w:rPr>
        <w:t xml:space="preserve">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="009F1699" w:rsidRPr="009F1699">
        <w:rPr>
          <w:sz w:val="28"/>
          <w:szCs w:val="28"/>
        </w:rPr>
        <w:t xml:space="preserve"> обеспечиваются следующие условия обслуживания заявителей: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а) обращение заявителей в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осуществляется</w:t>
      </w:r>
      <w:r w:rsidR="003C46A4">
        <w:rPr>
          <w:sz w:val="28"/>
          <w:szCs w:val="28"/>
        </w:rPr>
        <w:t>,</w:t>
      </w:r>
      <w:r w:rsidRPr="009F1699">
        <w:rPr>
          <w:sz w:val="28"/>
          <w:szCs w:val="28"/>
        </w:rPr>
        <w:t xml:space="preserve"> в том числе по предварительной записи;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б) время ожидания в очереди для подачи документов и получения результата </w:t>
      </w:r>
      <w:r w:rsidR="00AF04DD">
        <w:rPr>
          <w:sz w:val="28"/>
          <w:szCs w:val="28"/>
        </w:rPr>
        <w:t xml:space="preserve">муниципальной   </w:t>
      </w:r>
      <w:r w:rsidRPr="009F1699">
        <w:rPr>
          <w:sz w:val="28"/>
          <w:szCs w:val="28"/>
        </w:rPr>
        <w:t>услуги не превышает 15 минут;</w:t>
      </w:r>
    </w:p>
    <w:p w:rsidR="009F1699" w:rsidRPr="009F1699" w:rsidRDefault="009F1699" w:rsidP="00054EE1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в) прием заявителей в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осуществляется не менее 5 дней в неделю. График работы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F1699">
        <w:rPr>
          <w:sz w:val="28"/>
          <w:szCs w:val="28"/>
        </w:rPr>
        <w:t xml:space="preserve"> предусматривает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возможность обращения за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получением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муниципальной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услуги </w:t>
      </w:r>
      <w:r w:rsidR="00DD0D25">
        <w:rPr>
          <w:sz w:val="28"/>
          <w:szCs w:val="28"/>
        </w:rPr>
        <w:t xml:space="preserve"> в  </w:t>
      </w:r>
      <w:r w:rsidRPr="009F1699">
        <w:rPr>
          <w:sz w:val="28"/>
          <w:szCs w:val="28"/>
        </w:rPr>
        <w:t xml:space="preserve"> вечернее время</w:t>
      </w:r>
      <w:r w:rsidR="00DD0D25">
        <w:rPr>
          <w:sz w:val="28"/>
          <w:szCs w:val="28"/>
        </w:rPr>
        <w:t xml:space="preserve">  (</w:t>
      </w:r>
      <w:r w:rsidR="00044E47">
        <w:rPr>
          <w:sz w:val="28"/>
          <w:szCs w:val="28"/>
        </w:rPr>
        <w:t xml:space="preserve">не  менее  чем   </w:t>
      </w:r>
      <w:r w:rsidR="00DD0D25">
        <w:rPr>
          <w:sz w:val="28"/>
          <w:szCs w:val="28"/>
        </w:rPr>
        <w:t>в  один</w:t>
      </w:r>
      <w:r w:rsidR="00044E47">
        <w:rPr>
          <w:sz w:val="28"/>
          <w:szCs w:val="28"/>
        </w:rPr>
        <w:t xml:space="preserve"> </w:t>
      </w:r>
      <w:r w:rsidR="00DD0D25">
        <w:rPr>
          <w:sz w:val="28"/>
          <w:szCs w:val="28"/>
        </w:rPr>
        <w:t xml:space="preserve"> из  рабочих  дней)</w:t>
      </w:r>
      <w:r w:rsidRPr="009F1699">
        <w:rPr>
          <w:sz w:val="28"/>
          <w:szCs w:val="28"/>
        </w:rPr>
        <w:t xml:space="preserve">, до 20.00, и не менее чем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в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один 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из</w:t>
      </w:r>
      <w:r w:rsidR="00DD0D25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выходных дней.</w:t>
      </w:r>
    </w:p>
    <w:p w:rsidR="000C41A2" w:rsidRPr="0007155C" w:rsidRDefault="00B319DA" w:rsidP="00054EE1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C41A2" w:rsidRPr="0007155C">
        <w:rPr>
          <w:sz w:val="28"/>
          <w:szCs w:val="28"/>
        </w:rPr>
        <w:t>2.13.9.</w:t>
      </w:r>
      <w:r w:rsidR="000C41A2" w:rsidRPr="0007155C">
        <w:t xml:space="preserve"> </w:t>
      </w:r>
      <w:r w:rsidR="000C41A2" w:rsidRPr="0007155C">
        <w:rPr>
          <w:sz w:val="28"/>
          <w:szCs w:val="28"/>
        </w:rPr>
        <w:t>Визуальная, текстовая и мультимедийная информация о порядке предоставления муниципальной  услуги размещается на информационном стенде или информационном терминале (устанавливается в удобном для граждан месте), а также в</w:t>
      </w:r>
      <w:r w:rsidR="000C41A2" w:rsidRPr="0007155C">
        <w:rPr>
          <w:bCs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40" w:history="1">
        <w:r w:rsidR="000C41A2"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0C41A2"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0C41A2"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0C41A2"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0C41A2"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C41A2" w:rsidRPr="0007155C">
        <w:rPr>
          <w:bCs/>
          <w:sz w:val="28"/>
          <w:szCs w:val="28"/>
        </w:rPr>
        <w:t>), на официальном портале Губернатора и Правительства Волгоградской области в разделе "Государственные услуги" (</w:t>
      </w:r>
      <w:r w:rsidR="000C41A2" w:rsidRPr="0007155C">
        <w:rPr>
          <w:bCs/>
          <w:sz w:val="28"/>
          <w:szCs w:val="28"/>
          <w:lang w:val="en-US"/>
        </w:rPr>
        <w:t>www</w:t>
      </w:r>
      <w:r w:rsidR="000C41A2" w:rsidRPr="0007155C">
        <w:rPr>
          <w:bCs/>
          <w:sz w:val="28"/>
          <w:szCs w:val="28"/>
        </w:rPr>
        <w:t xml:space="preserve">. </w:t>
      </w:r>
      <w:r w:rsidR="000C41A2" w:rsidRPr="0007155C">
        <w:rPr>
          <w:bCs/>
          <w:sz w:val="28"/>
          <w:szCs w:val="28"/>
          <w:lang w:val="en-US"/>
        </w:rPr>
        <w:t>volganet</w:t>
      </w:r>
      <w:r w:rsidR="000C41A2" w:rsidRPr="0007155C">
        <w:rPr>
          <w:bCs/>
          <w:sz w:val="28"/>
          <w:szCs w:val="28"/>
        </w:rPr>
        <w:t>.</w:t>
      </w:r>
      <w:r w:rsidR="000C41A2" w:rsidRPr="0007155C">
        <w:rPr>
          <w:bCs/>
          <w:sz w:val="28"/>
          <w:szCs w:val="28"/>
          <w:lang w:val="en-US"/>
        </w:rPr>
        <w:t>ru</w:t>
      </w:r>
      <w:r w:rsidR="000C41A2" w:rsidRPr="0007155C">
        <w:rPr>
          <w:bCs/>
          <w:sz w:val="28"/>
          <w:szCs w:val="28"/>
        </w:rPr>
        <w:t>)</w:t>
      </w:r>
      <w:r w:rsidR="000C41A2" w:rsidRPr="0007155C">
        <w:rPr>
          <w:sz w:val="28"/>
          <w:szCs w:val="28"/>
        </w:rPr>
        <w:t>, а также на официальном сайте  администрации</w:t>
      </w:r>
      <w:r w:rsidR="000C41A2">
        <w:rPr>
          <w:sz w:val="28"/>
          <w:szCs w:val="28"/>
        </w:rPr>
        <w:t xml:space="preserve"> района </w:t>
      </w:r>
      <w:r w:rsidR="000C41A2" w:rsidRPr="0007155C">
        <w:rPr>
          <w:sz w:val="28"/>
          <w:szCs w:val="28"/>
        </w:rPr>
        <w:t xml:space="preserve"> (</w:t>
      </w:r>
      <w:r w:rsidR="000C41A2" w:rsidRPr="0007155C">
        <w:rPr>
          <w:sz w:val="28"/>
          <w:szCs w:val="28"/>
          <w:lang w:val="en-US"/>
        </w:rPr>
        <w:t>www</w:t>
      </w:r>
      <w:r w:rsidR="000C41A2" w:rsidRPr="0007155C">
        <w:rPr>
          <w:sz w:val="28"/>
          <w:szCs w:val="28"/>
        </w:rPr>
        <w:t xml:space="preserve">. </w:t>
      </w:r>
      <w:r w:rsidR="000C41A2" w:rsidRPr="0007155C">
        <w:rPr>
          <w:sz w:val="28"/>
          <w:szCs w:val="28"/>
          <w:lang w:val="en-US"/>
        </w:rPr>
        <w:t>ilovadmin</w:t>
      </w:r>
      <w:r w:rsidR="000C41A2" w:rsidRPr="0007155C">
        <w:rPr>
          <w:sz w:val="28"/>
          <w:szCs w:val="28"/>
        </w:rPr>
        <w:t>.</w:t>
      </w:r>
      <w:r w:rsidR="000C41A2" w:rsidRPr="0007155C">
        <w:rPr>
          <w:sz w:val="28"/>
          <w:szCs w:val="28"/>
          <w:lang w:val="en-US"/>
        </w:rPr>
        <w:t>ru</w:t>
      </w:r>
      <w:r w:rsidR="000C41A2" w:rsidRPr="0007155C">
        <w:rPr>
          <w:sz w:val="28"/>
          <w:szCs w:val="28"/>
        </w:rPr>
        <w:t xml:space="preserve"> ).</w:t>
      </w:r>
    </w:p>
    <w:p w:rsidR="000C41A2" w:rsidRPr="0007155C" w:rsidRDefault="000C41A2" w:rsidP="00054EE1">
      <w:pPr>
        <w:ind w:firstLine="540"/>
        <w:jc w:val="both"/>
        <w:rPr>
          <w:sz w:val="28"/>
          <w:szCs w:val="28"/>
        </w:rPr>
      </w:pPr>
      <w:r w:rsidRPr="0007155C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07155C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0C41A2" w:rsidRPr="009D2D12" w:rsidRDefault="000C41A2" w:rsidP="00054EE1">
      <w:pPr>
        <w:ind w:firstLine="540"/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5382F">
        <w:rPr>
          <w:b/>
          <w:iCs/>
        </w:rPr>
        <w:t>2</w:t>
      </w:r>
      <w:r w:rsidRPr="009D2D12">
        <w:rPr>
          <w:b/>
          <w:iCs/>
          <w:sz w:val="28"/>
          <w:szCs w:val="28"/>
        </w:rPr>
        <w:t xml:space="preserve">.14. Показатели доступности и качества </w:t>
      </w:r>
      <w:r>
        <w:rPr>
          <w:b/>
          <w:iCs/>
          <w:sz w:val="28"/>
          <w:szCs w:val="28"/>
        </w:rPr>
        <w:t xml:space="preserve">муниципальной </w:t>
      </w:r>
      <w:r w:rsidRPr="009D2D12">
        <w:rPr>
          <w:b/>
          <w:iCs/>
          <w:sz w:val="28"/>
          <w:szCs w:val="28"/>
        </w:rPr>
        <w:t>услуги</w:t>
      </w:r>
    </w:p>
    <w:p w:rsidR="000C41A2" w:rsidRPr="0007155C" w:rsidRDefault="000C41A2" w:rsidP="00054EE1">
      <w:pPr>
        <w:ind w:firstLine="540"/>
        <w:jc w:val="both"/>
        <w:rPr>
          <w:bCs/>
          <w:sz w:val="28"/>
          <w:szCs w:val="28"/>
        </w:rPr>
      </w:pPr>
      <w:r w:rsidRPr="0007155C">
        <w:rPr>
          <w:bCs/>
          <w:sz w:val="28"/>
          <w:szCs w:val="28"/>
        </w:rPr>
        <w:t>2.14.1. Показателями доступности муниципальной услуги являются:</w:t>
      </w:r>
    </w:p>
    <w:p w:rsidR="000C41A2" w:rsidRPr="0007155C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9D2D12">
        <w:rPr>
          <w:bCs/>
          <w:sz w:val="28"/>
          <w:szCs w:val="28"/>
        </w:rPr>
        <w:t xml:space="preserve">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 w:rsidRPr="0007155C">
        <w:rPr>
          <w:bCs/>
          <w:sz w:val="28"/>
          <w:szCs w:val="28"/>
        </w:rPr>
        <w:t>(</w:t>
      </w:r>
      <w:hyperlink r:id="rId41" w:history="1">
        <w:r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07155C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07155C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155C">
        <w:rPr>
          <w:bCs/>
          <w:sz w:val="28"/>
          <w:szCs w:val="28"/>
        </w:rPr>
        <w:t>), официального портала Губернатора и Правительства Волгоградской области (раздел "Государственные услуги") (</w:t>
      </w:r>
      <w:r w:rsidRPr="0007155C">
        <w:rPr>
          <w:bCs/>
          <w:sz w:val="28"/>
          <w:szCs w:val="28"/>
          <w:lang w:val="en-US"/>
        </w:rPr>
        <w:t>www</w:t>
      </w:r>
      <w:r w:rsidRPr="0007155C">
        <w:rPr>
          <w:bCs/>
          <w:sz w:val="28"/>
          <w:szCs w:val="28"/>
        </w:rPr>
        <w:t>.</w:t>
      </w:r>
      <w:r w:rsidRPr="0007155C">
        <w:rPr>
          <w:bCs/>
          <w:sz w:val="28"/>
          <w:szCs w:val="28"/>
          <w:lang w:val="en-US"/>
        </w:rPr>
        <w:t>volganet</w:t>
      </w:r>
      <w:r w:rsidRPr="0007155C">
        <w:rPr>
          <w:bCs/>
          <w:sz w:val="28"/>
          <w:szCs w:val="28"/>
        </w:rPr>
        <w:t>.</w:t>
      </w:r>
      <w:r w:rsidRPr="0007155C">
        <w:rPr>
          <w:bCs/>
          <w:sz w:val="28"/>
          <w:szCs w:val="28"/>
          <w:lang w:val="en-US"/>
        </w:rPr>
        <w:t>ru</w:t>
      </w:r>
      <w:r w:rsidRPr="0007155C">
        <w:rPr>
          <w:bCs/>
          <w:sz w:val="28"/>
          <w:szCs w:val="28"/>
        </w:rPr>
        <w:t>)</w:t>
      </w:r>
      <w:r w:rsidRPr="0007155C">
        <w:rPr>
          <w:sz w:val="28"/>
          <w:szCs w:val="28"/>
        </w:rPr>
        <w:t>, а также официального сайта Уполномоченного органа (</w:t>
      </w:r>
      <w:r w:rsidRPr="0007155C">
        <w:rPr>
          <w:sz w:val="28"/>
          <w:szCs w:val="28"/>
          <w:lang w:val="en-US"/>
        </w:rPr>
        <w:t>ilovadmin</w:t>
      </w:r>
      <w:r w:rsidRPr="0007155C">
        <w:rPr>
          <w:sz w:val="28"/>
          <w:szCs w:val="28"/>
        </w:rPr>
        <w:t>.</w:t>
      </w:r>
      <w:r w:rsidRPr="0007155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.);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2) транспортная доступность к местам предоставления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услуги;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3) обеспечение беспрепятственного доступа граждан с ограниченными возможностями передвижения к помещениям, в которых предоставляется </w:t>
      </w:r>
      <w:r>
        <w:rPr>
          <w:bCs/>
          <w:sz w:val="28"/>
          <w:szCs w:val="28"/>
        </w:rPr>
        <w:t>муниципальная</w:t>
      </w:r>
      <w:r w:rsidRPr="009D2D12">
        <w:rPr>
          <w:bCs/>
          <w:sz w:val="28"/>
          <w:szCs w:val="28"/>
        </w:rPr>
        <w:t xml:space="preserve"> услуга.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2.14.2. Показателями оценки качества предоставления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 являются: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1) количество взаимодействий заявителя при получении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 со специалистами </w:t>
      </w:r>
      <w:r>
        <w:rPr>
          <w:bCs/>
          <w:sz w:val="28"/>
          <w:szCs w:val="28"/>
        </w:rPr>
        <w:t xml:space="preserve">администрации района </w:t>
      </w:r>
      <w:r w:rsidRPr="009D2D12">
        <w:rPr>
          <w:bCs/>
          <w:sz w:val="28"/>
          <w:szCs w:val="28"/>
        </w:rPr>
        <w:t xml:space="preserve"> или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D2D12">
        <w:rPr>
          <w:bCs/>
          <w:sz w:val="28"/>
          <w:szCs w:val="28"/>
        </w:rPr>
        <w:t xml:space="preserve"> - не более двух раз;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2) продолжительность одного взаимодействия заявителя со специалистами </w:t>
      </w:r>
      <w:r>
        <w:rPr>
          <w:bCs/>
          <w:sz w:val="28"/>
          <w:szCs w:val="28"/>
        </w:rPr>
        <w:t>администрации района</w:t>
      </w:r>
      <w:r w:rsidRPr="009D2D12">
        <w:rPr>
          <w:bCs/>
          <w:sz w:val="28"/>
          <w:szCs w:val="28"/>
        </w:rPr>
        <w:t xml:space="preserve">  или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D2D12">
        <w:rPr>
          <w:bCs/>
          <w:sz w:val="28"/>
          <w:szCs w:val="28"/>
        </w:rPr>
        <w:t xml:space="preserve"> - не более 30 минут;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3) соблюдение срока предоставления </w:t>
      </w:r>
      <w:r>
        <w:rPr>
          <w:bCs/>
          <w:sz w:val="28"/>
          <w:szCs w:val="28"/>
        </w:rPr>
        <w:t>муниципальной</w:t>
      </w:r>
      <w:r w:rsidRPr="009D2D12">
        <w:rPr>
          <w:bCs/>
          <w:sz w:val="28"/>
          <w:szCs w:val="28"/>
        </w:rPr>
        <w:t xml:space="preserve"> услуги;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D2D12">
        <w:rPr>
          <w:bCs/>
          <w:sz w:val="28"/>
          <w:szCs w:val="28"/>
        </w:rPr>
        <w:t>;</w:t>
      </w:r>
    </w:p>
    <w:p w:rsidR="000C41A2" w:rsidRPr="009D2D12" w:rsidRDefault="000C41A2" w:rsidP="00054EE1">
      <w:pPr>
        <w:ind w:firstLine="540"/>
        <w:jc w:val="both"/>
        <w:rPr>
          <w:bCs/>
          <w:sz w:val="28"/>
          <w:szCs w:val="28"/>
        </w:rPr>
      </w:pPr>
      <w:r w:rsidRPr="009D2D12">
        <w:rPr>
          <w:bCs/>
          <w:sz w:val="28"/>
          <w:szCs w:val="28"/>
        </w:rPr>
        <w:t xml:space="preserve">5) отсутствие поданных в установленном порядке обоснованных жалоб на действия (бездействие) должностных лиц </w:t>
      </w:r>
      <w:r>
        <w:rPr>
          <w:bCs/>
          <w:sz w:val="28"/>
          <w:szCs w:val="28"/>
        </w:rPr>
        <w:t xml:space="preserve">администрации района или </w:t>
      </w:r>
      <w:r w:rsidR="00AE7BA1">
        <w:rPr>
          <w:sz w:val="28"/>
          <w:szCs w:val="28"/>
        </w:rPr>
        <w:t>ГКУ ВО</w:t>
      </w:r>
      <w:r w:rsidR="00AE7BA1" w:rsidRPr="0066335E">
        <w:rPr>
          <w:sz w:val="28"/>
          <w:szCs w:val="28"/>
        </w:rPr>
        <w:t xml:space="preserve">  «МФЦ»</w:t>
      </w:r>
      <w:r w:rsidRPr="009D2D12">
        <w:rPr>
          <w:bCs/>
          <w:sz w:val="28"/>
          <w:szCs w:val="28"/>
        </w:rPr>
        <w:t>.</w:t>
      </w:r>
    </w:p>
    <w:p w:rsidR="000C41A2" w:rsidRPr="009D2D12" w:rsidRDefault="000C41A2" w:rsidP="00054E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054E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D12">
        <w:rPr>
          <w:rFonts w:ascii="Times New Roman" w:hAnsi="Times New Roman" w:cs="Times New Roman"/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C41A2" w:rsidRPr="009D2D12" w:rsidRDefault="000C41A2" w:rsidP="00054E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1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D2D1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C84C51">
        <w:rPr>
          <w:rFonts w:ascii="Times New Roman" w:hAnsi="Times New Roman" w:cs="Times New Roman"/>
          <w:sz w:val="28"/>
          <w:szCs w:val="28"/>
        </w:rPr>
        <w:t>в многофункциональных</w:t>
      </w:r>
      <w:r w:rsidRPr="009D2D12">
        <w:rPr>
          <w:rFonts w:ascii="Times New Roman" w:hAnsi="Times New Roman" w:cs="Times New Roman"/>
          <w:sz w:val="28"/>
          <w:szCs w:val="28"/>
        </w:rPr>
        <w:t xml:space="preserve"> центрах предоставления государственных и муниципальных услуг и предоставление муниципальной услуги в электронном виде должно отвечать требованиям, содержащимся в разделе 2 настоящего административного регламента. </w:t>
      </w:r>
    </w:p>
    <w:p w:rsidR="007F6E6F" w:rsidRDefault="007F6E6F" w:rsidP="00054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000B4" w:rsidRDefault="00C539BE" w:rsidP="00054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9BE">
        <w:rPr>
          <w:b/>
          <w:sz w:val="28"/>
          <w:szCs w:val="28"/>
        </w:rPr>
        <w:t xml:space="preserve">3. </w:t>
      </w:r>
      <w:r w:rsidR="00B000B4" w:rsidRPr="006F57DA">
        <w:rPr>
          <w:b/>
          <w:sz w:val="28"/>
          <w:szCs w:val="28"/>
        </w:rPr>
        <w:t>Состав, последовательность и сроки выполнения</w:t>
      </w:r>
      <w:r w:rsidR="00054EE1">
        <w:rPr>
          <w:b/>
          <w:sz w:val="28"/>
          <w:szCs w:val="28"/>
        </w:rPr>
        <w:t xml:space="preserve"> </w:t>
      </w:r>
      <w:r w:rsidR="00B000B4" w:rsidRPr="006F57DA">
        <w:rPr>
          <w:b/>
          <w:sz w:val="28"/>
          <w:szCs w:val="28"/>
        </w:rPr>
        <w:t>административных процедур, требования к порядку</w:t>
      </w:r>
      <w:r w:rsidR="00054EE1">
        <w:rPr>
          <w:b/>
          <w:sz w:val="28"/>
          <w:szCs w:val="28"/>
        </w:rPr>
        <w:t xml:space="preserve"> </w:t>
      </w:r>
      <w:r w:rsidR="00B000B4" w:rsidRPr="006F57DA">
        <w:rPr>
          <w:b/>
          <w:sz w:val="28"/>
          <w:szCs w:val="28"/>
        </w:rPr>
        <w:t xml:space="preserve">их выполнения, в том числе </w:t>
      </w:r>
      <w:r w:rsidR="00B000B4" w:rsidRPr="006F57DA">
        <w:rPr>
          <w:b/>
          <w:sz w:val="28"/>
          <w:szCs w:val="28"/>
        </w:rPr>
        <w:lastRenderedPageBreak/>
        <w:t>особенности выполнения</w:t>
      </w:r>
      <w:r w:rsidR="00054EE1">
        <w:rPr>
          <w:b/>
          <w:sz w:val="28"/>
          <w:szCs w:val="28"/>
        </w:rPr>
        <w:t xml:space="preserve"> </w:t>
      </w:r>
      <w:r w:rsidR="00B000B4" w:rsidRPr="006F57DA">
        <w:rPr>
          <w:b/>
          <w:sz w:val="28"/>
          <w:szCs w:val="28"/>
        </w:rPr>
        <w:t>административных процедур в электронной форме</w:t>
      </w:r>
    </w:p>
    <w:p w:rsidR="00C539BE" w:rsidRDefault="00AF04D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43F">
        <w:rPr>
          <w:sz w:val="28"/>
          <w:szCs w:val="28"/>
        </w:rPr>
        <w:t xml:space="preserve"> </w:t>
      </w:r>
      <w:r w:rsidR="00C539BE" w:rsidRPr="00B034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543F" w:rsidRDefault="00A1543F" w:rsidP="00054EE1">
      <w:pPr>
        <w:pStyle w:val="ab"/>
        <w:jc w:val="both"/>
        <w:rPr>
          <w:sz w:val="28"/>
          <w:szCs w:val="28"/>
          <w:lang w:eastAsia="ar-SA"/>
        </w:rPr>
      </w:pPr>
      <w:r w:rsidRPr="00A1543F">
        <w:rPr>
          <w:lang w:eastAsia="ar-SA"/>
        </w:rPr>
        <w:t xml:space="preserve"> </w:t>
      </w:r>
      <w:r>
        <w:rPr>
          <w:lang w:eastAsia="ar-SA"/>
        </w:rPr>
        <w:tab/>
      </w:r>
      <w:r w:rsidRPr="00A1543F">
        <w:rPr>
          <w:lang w:eastAsia="ar-SA"/>
        </w:rPr>
        <w:t xml:space="preserve">  </w:t>
      </w:r>
      <w:r w:rsidR="00B000B4">
        <w:rPr>
          <w:lang w:eastAsia="ar-SA"/>
        </w:rPr>
        <w:t>1</w:t>
      </w:r>
      <w:r w:rsidRPr="00A1543F">
        <w:rPr>
          <w:sz w:val="28"/>
          <w:szCs w:val="28"/>
          <w:lang w:eastAsia="ar-SA"/>
        </w:rPr>
        <w:t xml:space="preserve">) прием 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>и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 xml:space="preserve"> регистрация </w:t>
      </w:r>
      <w:r w:rsidR="00292FD2">
        <w:rPr>
          <w:sz w:val="28"/>
          <w:szCs w:val="28"/>
          <w:lang w:eastAsia="ar-SA"/>
        </w:rPr>
        <w:t xml:space="preserve"> в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292FD2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 xml:space="preserve"> заявлени</w:t>
      </w:r>
      <w:r w:rsidR="00B000B4">
        <w:rPr>
          <w:sz w:val="28"/>
          <w:szCs w:val="28"/>
          <w:lang w:eastAsia="ar-SA"/>
        </w:rPr>
        <w:t xml:space="preserve">я </w:t>
      </w:r>
      <w:r w:rsidRPr="00A1543F">
        <w:rPr>
          <w:sz w:val="28"/>
          <w:szCs w:val="28"/>
          <w:lang w:eastAsia="ar-SA"/>
        </w:rPr>
        <w:t xml:space="preserve"> о</w:t>
      </w:r>
      <w:r w:rsidR="00EA6991">
        <w:rPr>
          <w:sz w:val="28"/>
          <w:szCs w:val="28"/>
          <w:lang w:eastAsia="ar-SA"/>
        </w:rPr>
        <w:t xml:space="preserve">  предоставлении   муниципальной  услуги </w:t>
      </w:r>
      <w:r w:rsidRPr="00A1543F">
        <w:rPr>
          <w:sz w:val="28"/>
          <w:szCs w:val="28"/>
          <w:lang w:eastAsia="ar-SA"/>
        </w:rPr>
        <w:t xml:space="preserve"> </w:t>
      </w:r>
      <w:r w:rsidR="00EA6991">
        <w:rPr>
          <w:sz w:val="28"/>
          <w:szCs w:val="28"/>
          <w:lang w:eastAsia="ar-SA"/>
        </w:rPr>
        <w:t>(</w:t>
      </w:r>
      <w:r w:rsidR="00B319DA">
        <w:rPr>
          <w:sz w:val="28"/>
          <w:szCs w:val="28"/>
          <w:lang w:eastAsia="ar-SA"/>
        </w:rPr>
        <w:t xml:space="preserve">о </w:t>
      </w:r>
      <w:r w:rsidR="007B0ABB">
        <w:rPr>
          <w:sz w:val="28"/>
          <w:szCs w:val="28"/>
          <w:lang w:eastAsia="ar-SA"/>
        </w:rPr>
        <w:t xml:space="preserve">признании гражданина участником </w:t>
      </w:r>
      <w:r w:rsidR="007A4BB0">
        <w:rPr>
          <w:sz w:val="28"/>
          <w:szCs w:val="28"/>
          <w:lang w:eastAsia="ar-SA"/>
        </w:rPr>
        <w:t>основного мероприятия</w:t>
      </w:r>
      <w:r w:rsidR="00EA6991">
        <w:rPr>
          <w:sz w:val="28"/>
          <w:szCs w:val="28"/>
          <w:lang w:eastAsia="ar-SA"/>
        </w:rPr>
        <w:t>)</w:t>
      </w:r>
      <w:r w:rsidRPr="00A1543F">
        <w:rPr>
          <w:sz w:val="28"/>
          <w:szCs w:val="28"/>
          <w:lang w:eastAsia="ar-SA"/>
        </w:rPr>
        <w:t>;</w:t>
      </w:r>
    </w:p>
    <w:p w:rsidR="00F70A96" w:rsidRPr="00EA6991" w:rsidRDefault="00B000B4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EA6991">
        <w:rPr>
          <w:sz w:val="28"/>
          <w:szCs w:val="28"/>
          <w:lang w:eastAsia="ar-SA"/>
        </w:rPr>
        <w:t xml:space="preserve">  2) формирование  и </w:t>
      </w:r>
      <w:r w:rsidR="00415114" w:rsidRPr="00EA6991">
        <w:rPr>
          <w:sz w:val="28"/>
          <w:szCs w:val="28"/>
          <w:lang w:eastAsia="ar-SA"/>
        </w:rPr>
        <w:t xml:space="preserve"> </w:t>
      </w:r>
      <w:r w:rsidRPr="00EA6991">
        <w:rPr>
          <w:sz w:val="28"/>
          <w:szCs w:val="28"/>
          <w:lang w:eastAsia="ar-SA"/>
        </w:rPr>
        <w:t>направление   межве</w:t>
      </w:r>
      <w:r w:rsidR="00F70A96" w:rsidRPr="00EA6991">
        <w:rPr>
          <w:sz w:val="28"/>
          <w:szCs w:val="28"/>
          <w:lang w:eastAsia="ar-SA"/>
        </w:rPr>
        <w:t>д</w:t>
      </w:r>
      <w:r w:rsidRPr="00EA6991">
        <w:rPr>
          <w:sz w:val="28"/>
          <w:szCs w:val="28"/>
          <w:lang w:eastAsia="ar-SA"/>
        </w:rPr>
        <w:t>омственного  запроса</w:t>
      </w:r>
      <w:r w:rsidR="005A0040" w:rsidRPr="00EA6991">
        <w:rPr>
          <w:sz w:val="28"/>
          <w:szCs w:val="28"/>
          <w:lang w:eastAsia="ar-SA"/>
        </w:rPr>
        <w:t xml:space="preserve"> (межведомственных  запросов)</w:t>
      </w:r>
      <w:r w:rsidRPr="00EA6991">
        <w:rPr>
          <w:sz w:val="28"/>
          <w:szCs w:val="28"/>
          <w:lang w:eastAsia="ar-SA"/>
        </w:rPr>
        <w:t xml:space="preserve">  в  органы,  участвующие  в  предоставлении   муниципальной  услуги</w:t>
      </w:r>
      <w:r w:rsidR="008A04F8" w:rsidRPr="00EA6991">
        <w:rPr>
          <w:sz w:val="28"/>
          <w:szCs w:val="28"/>
          <w:lang w:eastAsia="ar-SA"/>
        </w:rPr>
        <w:t xml:space="preserve">  (в  случае</w:t>
      </w:r>
      <w:r w:rsidR="00B5109F" w:rsidRPr="00EA6991">
        <w:rPr>
          <w:sz w:val="28"/>
          <w:szCs w:val="28"/>
        </w:rPr>
        <w:t xml:space="preserve"> непредставления заявителем по собственной инициативе</w:t>
      </w:r>
      <w:r w:rsidR="008A04F8" w:rsidRPr="00EA6991">
        <w:rPr>
          <w:sz w:val="28"/>
          <w:szCs w:val="28"/>
          <w:lang w:eastAsia="ar-SA"/>
        </w:rPr>
        <w:t xml:space="preserve"> документ</w:t>
      </w:r>
      <w:r w:rsidR="00B5109F" w:rsidRPr="00EA6991">
        <w:rPr>
          <w:sz w:val="28"/>
          <w:szCs w:val="28"/>
          <w:lang w:eastAsia="ar-SA"/>
        </w:rPr>
        <w:t>ов</w:t>
      </w:r>
      <w:r w:rsidR="008A04F8" w:rsidRPr="00EA6991">
        <w:rPr>
          <w:sz w:val="28"/>
          <w:szCs w:val="28"/>
          <w:lang w:eastAsia="ar-SA"/>
        </w:rPr>
        <w:t>,  предусмотренны</w:t>
      </w:r>
      <w:r w:rsidR="00B5109F" w:rsidRPr="00EA6991">
        <w:rPr>
          <w:sz w:val="28"/>
          <w:szCs w:val="28"/>
          <w:lang w:eastAsia="ar-SA"/>
        </w:rPr>
        <w:t>х</w:t>
      </w:r>
      <w:r w:rsidR="008A04F8" w:rsidRPr="00EA6991">
        <w:rPr>
          <w:sz w:val="28"/>
          <w:szCs w:val="28"/>
          <w:lang w:eastAsia="ar-SA"/>
        </w:rPr>
        <w:t xml:space="preserve">  </w:t>
      </w:r>
      <w:r w:rsidR="00B53251" w:rsidRPr="00EA6991">
        <w:rPr>
          <w:sz w:val="28"/>
          <w:szCs w:val="28"/>
          <w:lang w:eastAsia="ar-SA"/>
        </w:rPr>
        <w:t>под</w:t>
      </w:r>
      <w:r w:rsidR="008A04F8" w:rsidRPr="00EA6991">
        <w:rPr>
          <w:sz w:val="28"/>
          <w:szCs w:val="28"/>
          <w:lang w:eastAsia="ar-SA"/>
        </w:rPr>
        <w:t>пунктом 2.6.</w:t>
      </w:r>
      <w:r w:rsidR="00292FD2">
        <w:rPr>
          <w:sz w:val="28"/>
          <w:szCs w:val="28"/>
          <w:lang w:eastAsia="ar-SA"/>
        </w:rPr>
        <w:t>3</w:t>
      </w:r>
      <w:r w:rsidR="008A04F8" w:rsidRPr="00EA6991">
        <w:rPr>
          <w:sz w:val="28"/>
          <w:szCs w:val="28"/>
          <w:lang w:eastAsia="ar-SA"/>
        </w:rPr>
        <w:t xml:space="preserve"> </w:t>
      </w:r>
      <w:r w:rsidR="00B53251" w:rsidRPr="00EA6991">
        <w:rPr>
          <w:sz w:val="28"/>
          <w:szCs w:val="28"/>
          <w:lang w:eastAsia="ar-SA"/>
        </w:rPr>
        <w:t xml:space="preserve">  пункта  2.6 раздела  2 </w:t>
      </w:r>
      <w:r w:rsidR="008A04F8" w:rsidRPr="00EA6991">
        <w:rPr>
          <w:sz w:val="28"/>
          <w:szCs w:val="28"/>
          <w:lang w:eastAsia="ar-SA"/>
        </w:rPr>
        <w:t xml:space="preserve"> настоящего  административного  регламента)</w:t>
      </w:r>
      <w:r w:rsidR="00F70A96" w:rsidRPr="00EA6991">
        <w:rPr>
          <w:sz w:val="28"/>
          <w:szCs w:val="28"/>
          <w:lang w:eastAsia="ar-SA"/>
        </w:rPr>
        <w:t>,</w:t>
      </w:r>
      <w:r w:rsidR="00A1543F" w:rsidRPr="00EA6991">
        <w:rPr>
          <w:sz w:val="28"/>
          <w:szCs w:val="28"/>
          <w:lang w:eastAsia="ar-SA"/>
        </w:rPr>
        <w:t xml:space="preserve"> </w:t>
      </w:r>
      <w:r w:rsidR="00F70A96" w:rsidRPr="00EA6991">
        <w:rPr>
          <w:sz w:val="28"/>
          <w:szCs w:val="28"/>
          <w:lang w:eastAsia="ar-SA"/>
        </w:rPr>
        <w:t xml:space="preserve">передача  </w:t>
      </w:r>
      <w:r w:rsidR="00F70A96" w:rsidRPr="00EA6991">
        <w:rPr>
          <w:sz w:val="28"/>
          <w:szCs w:val="28"/>
        </w:rPr>
        <w:t xml:space="preserve">заявления и прилагаемых к нему документов </w:t>
      </w:r>
      <w:r w:rsidR="00EA6991" w:rsidRPr="00EA6991">
        <w:rPr>
          <w:sz w:val="28"/>
          <w:szCs w:val="28"/>
        </w:rPr>
        <w:t xml:space="preserve"> </w:t>
      </w:r>
      <w:r w:rsidR="00F70A96" w:rsidRPr="00EA6991">
        <w:rPr>
          <w:sz w:val="28"/>
          <w:szCs w:val="28"/>
        </w:rPr>
        <w:t xml:space="preserve">из </w:t>
      </w:r>
      <w:r w:rsidR="00EA6991" w:rsidRPr="00EA6991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F70A96" w:rsidRPr="00EA6991">
        <w:rPr>
          <w:sz w:val="28"/>
          <w:szCs w:val="28"/>
        </w:rPr>
        <w:t xml:space="preserve">в  администрацию  </w:t>
      </w:r>
      <w:r w:rsidR="00DD0D25">
        <w:rPr>
          <w:sz w:val="28"/>
          <w:szCs w:val="28"/>
        </w:rPr>
        <w:t>Иловлинского  муниципального  района</w:t>
      </w:r>
      <w:r w:rsidR="00F70A96" w:rsidRPr="00EA6991">
        <w:rPr>
          <w:sz w:val="28"/>
          <w:szCs w:val="28"/>
        </w:rPr>
        <w:t>;</w:t>
      </w:r>
    </w:p>
    <w:p w:rsidR="0047560D" w:rsidRPr="002A447C" w:rsidRDefault="0047560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24A49">
        <w:rPr>
          <w:sz w:val="28"/>
          <w:szCs w:val="28"/>
        </w:rPr>
        <w:t xml:space="preserve"> </w:t>
      </w:r>
      <w:r w:rsidR="00F70A96" w:rsidRPr="00114E9B">
        <w:rPr>
          <w:sz w:val="28"/>
          <w:szCs w:val="28"/>
        </w:rPr>
        <w:t>3</w:t>
      </w:r>
      <w:r w:rsidRPr="00114E9B">
        <w:rPr>
          <w:sz w:val="28"/>
          <w:szCs w:val="28"/>
        </w:rPr>
        <w:t>)</w:t>
      </w:r>
      <w:r w:rsidR="00261B2B" w:rsidRPr="00114E9B">
        <w:rPr>
          <w:sz w:val="28"/>
          <w:szCs w:val="28"/>
          <w:lang w:eastAsia="ar-SA"/>
        </w:rPr>
        <w:t>р</w:t>
      </w:r>
      <w:r w:rsidR="003C46A4" w:rsidRPr="00114E9B">
        <w:rPr>
          <w:sz w:val="28"/>
          <w:szCs w:val="28"/>
          <w:lang w:eastAsia="ar-SA"/>
        </w:rPr>
        <w:t xml:space="preserve">ассмотрение заявления и </w:t>
      </w:r>
      <w:r w:rsidR="003C46A4" w:rsidRPr="00114E9B">
        <w:rPr>
          <w:sz w:val="28"/>
          <w:szCs w:val="28"/>
        </w:rPr>
        <w:t xml:space="preserve"> документов, необходимых для предоставления муниципальной услуги</w:t>
      </w:r>
      <w:r w:rsidR="007E4856" w:rsidRPr="00114E9B">
        <w:rPr>
          <w:sz w:val="28"/>
          <w:szCs w:val="28"/>
        </w:rPr>
        <w:t>,</w:t>
      </w:r>
      <w:r w:rsidR="003C46A4" w:rsidRPr="00114E9B">
        <w:rPr>
          <w:sz w:val="28"/>
          <w:szCs w:val="28"/>
        </w:rPr>
        <w:t xml:space="preserve"> на </w:t>
      </w:r>
      <w:r w:rsidR="00883E45" w:rsidRPr="00114E9B">
        <w:rPr>
          <w:sz w:val="28"/>
          <w:szCs w:val="28"/>
        </w:rPr>
        <w:t xml:space="preserve">общественной </w:t>
      </w:r>
      <w:r w:rsidR="003C46A4" w:rsidRPr="00114E9B">
        <w:rPr>
          <w:sz w:val="28"/>
          <w:szCs w:val="28"/>
        </w:rPr>
        <w:t>комиссии</w:t>
      </w:r>
      <w:r w:rsidR="00883E45" w:rsidRPr="00114E9B">
        <w:rPr>
          <w:sz w:val="28"/>
          <w:szCs w:val="28"/>
        </w:rPr>
        <w:t xml:space="preserve"> по жилищным вопросам (далее </w:t>
      </w:r>
      <w:r w:rsidR="00261B2B" w:rsidRPr="00114E9B">
        <w:rPr>
          <w:sz w:val="28"/>
          <w:szCs w:val="28"/>
        </w:rPr>
        <w:t xml:space="preserve">- </w:t>
      </w:r>
      <w:r w:rsidR="00883E45" w:rsidRPr="00114E9B">
        <w:rPr>
          <w:sz w:val="28"/>
          <w:szCs w:val="28"/>
        </w:rPr>
        <w:t>комиссия)</w:t>
      </w:r>
      <w:r w:rsidRPr="00114E9B">
        <w:rPr>
          <w:sz w:val="28"/>
          <w:szCs w:val="28"/>
        </w:rPr>
        <w:t>;</w:t>
      </w:r>
    </w:p>
    <w:p w:rsidR="0094029A" w:rsidRPr="002A447C" w:rsidRDefault="0047560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A447C">
        <w:rPr>
          <w:sz w:val="28"/>
          <w:szCs w:val="28"/>
          <w:lang w:eastAsia="ar-SA"/>
        </w:rPr>
        <w:t xml:space="preserve"> </w:t>
      </w:r>
      <w:r w:rsidR="00A1543F" w:rsidRPr="002A447C">
        <w:rPr>
          <w:sz w:val="28"/>
          <w:szCs w:val="28"/>
          <w:lang w:eastAsia="ar-SA"/>
        </w:rPr>
        <w:t xml:space="preserve"> </w:t>
      </w:r>
      <w:r w:rsidR="00A1543F" w:rsidRPr="002A447C">
        <w:rPr>
          <w:sz w:val="28"/>
          <w:szCs w:val="28"/>
          <w:lang w:eastAsia="ar-SA"/>
        </w:rPr>
        <w:tab/>
      </w:r>
      <w:r w:rsidRPr="002A447C">
        <w:rPr>
          <w:sz w:val="28"/>
          <w:szCs w:val="28"/>
          <w:lang w:eastAsia="ar-SA"/>
        </w:rPr>
        <w:t xml:space="preserve"> </w:t>
      </w:r>
      <w:r w:rsidR="00A1543F" w:rsidRPr="002A447C">
        <w:rPr>
          <w:sz w:val="28"/>
          <w:szCs w:val="28"/>
          <w:lang w:eastAsia="ar-SA"/>
        </w:rPr>
        <w:t xml:space="preserve"> </w:t>
      </w:r>
      <w:r w:rsidR="00B24A49" w:rsidRPr="002A447C">
        <w:rPr>
          <w:sz w:val="28"/>
          <w:szCs w:val="28"/>
          <w:lang w:eastAsia="ar-SA"/>
        </w:rPr>
        <w:t xml:space="preserve"> </w:t>
      </w:r>
      <w:r w:rsidR="00F70A96" w:rsidRPr="002A447C">
        <w:rPr>
          <w:sz w:val="28"/>
          <w:szCs w:val="28"/>
          <w:lang w:eastAsia="ar-SA"/>
        </w:rPr>
        <w:t>4</w:t>
      </w:r>
      <w:r w:rsidR="00A1543F" w:rsidRPr="002A447C">
        <w:rPr>
          <w:sz w:val="28"/>
          <w:szCs w:val="28"/>
          <w:lang w:eastAsia="ar-SA"/>
        </w:rPr>
        <w:t xml:space="preserve">) </w:t>
      </w:r>
      <w:r w:rsidR="0094029A" w:rsidRPr="002A447C">
        <w:rPr>
          <w:sz w:val="28"/>
          <w:szCs w:val="28"/>
          <w:lang w:eastAsia="ar-SA"/>
        </w:rPr>
        <w:t>п</w:t>
      </w:r>
      <w:r w:rsidR="0094029A" w:rsidRPr="002A447C">
        <w:rPr>
          <w:sz w:val="28"/>
          <w:szCs w:val="28"/>
        </w:rPr>
        <w:t>ринятие</w:t>
      </w:r>
      <w:r w:rsidR="00DD0D25" w:rsidRPr="002A447C">
        <w:rPr>
          <w:sz w:val="28"/>
          <w:szCs w:val="28"/>
        </w:rPr>
        <w:t xml:space="preserve"> </w:t>
      </w:r>
      <w:r w:rsidR="0094029A" w:rsidRPr="002A447C">
        <w:rPr>
          <w:sz w:val="28"/>
          <w:szCs w:val="28"/>
        </w:rPr>
        <w:t xml:space="preserve"> администрацией </w:t>
      </w:r>
      <w:r w:rsidR="00DD0D25" w:rsidRPr="002A447C">
        <w:rPr>
          <w:sz w:val="28"/>
          <w:szCs w:val="28"/>
        </w:rPr>
        <w:t xml:space="preserve">  Иловлинского  муниципального  района</w:t>
      </w:r>
      <w:r w:rsidR="0094029A" w:rsidRPr="002A447C">
        <w:rPr>
          <w:sz w:val="28"/>
          <w:szCs w:val="28"/>
        </w:rPr>
        <w:t xml:space="preserve"> решения  о предоставлении либо  об  отказе в предоставлении муниципальной услуги</w:t>
      </w:r>
      <w:r w:rsidR="00261B2B">
        <w:rPr>
          <w:sz w:val="28"/>
          <w:szCs w:val="28"/>
        </w:rPr>
        <w:t xml:space="preserve"> </w:t>
      </w:r>
      <w:r w:rsidR="00883E45">
        <w:rPr>
          <w:sz w:val="28"/>
          <w:szCs w:val="28"/>
        </w:rPr>
        <w:t xml:space="preserve"> (постановление администрации Иловлинского муниципального района о признании или об отказе в признании </w:t>
      </w:r>
      <w:r w:rsidR="005F430D">
        <w:rPr>
          <w:sz w:val="28"/>
          <w:szCs w:val="28"/>
        </w:rPr>
        <w:t xml:space="preserve">гражданина </w:t>
      </w:r>
      <w:r w:rsidR="00883E45">
        <w:rPr>
          <w:sz w:val="28"/>
          <w:szCs w:val="28"/>
        </w:rPr>
        <w:t xml:space="preserve">участником </w:t>
      </w:r>
      <w:r w:rsidR="007A4BB0">
        <w:rPr>
          <w:sz w:val="28"/>
          <w:szCs w:val="28"/>
        </w:rPr>
        <w:t>Основного мероприятия</w:t>
      </w:r>
      <w:r w:rsidR="00883E45">
        <w:rPr>
          <w:sz w:val="28"/>
          <w:szCs w:val="28"/>
        </w:rPr>
        <w:t>).</w:t>
      </w:r>
    </w:p>
    <w:p w:rsidR="00EA6991" w:rsidRPr="00FC487B" w:rsidRDefault="000C7F0C" w:rsidP="00054EE1">
      <w:pPr>
        <w:pStyle w:val="ab"/>
        <w:jc w:val="both"/>
        <w:rPr>
          <w:sz w:val="28"/>
          <w:szCs w:val="28"/>
          <w:lang w:eastAsia="ar-SA"/>
        </w:rPr>
      </w:pPr>
      <w:r w:rsidRPr="002A447C">
        <w:rPr>
          <w:sz w:val="28"/>
          <w:szCs w:val="28"/>
          <w:lang w:eastAsia="ar-SA"/>
        </w:rPr>
        <w:tab/>
      </w:r>
    </w:p>
    <w:p w:rsidR="0014429D" w:rsidRDefault="007B0FDA" w:rsidP="00054EE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C539BE" w:rsidRPr="00B034F4">
        <w:rPr>
          <w:sz w:val="28"/>
          <w:szCs w:val="28"/>
        </w:rPr>
        <w:t xml:space="preserve">дминистративные действия и административные процедуры по предоставлению муниципальной услуги представлены в </w:t>
      </w:r>
      <w:hyperlink r:id="rId42" w:history="1">
        <w:r w:rsidR="00C539BE" w:rsidRPr="00B034F4">
          <w:rPr>
            <w:sz w:val="28"/>
            <w:szCs w:val="28"/>
          </w:rPr>
          <w:t>блок-схеме</w:t>
        </w:r>
      </w:hyperlink>
      <w:r w:rsidR="00C539BE" w:rsidRPr="00B034F4">
        <w:rPr>
          <w:sz w:val="28"/>
          <w:szCs w:val="28"/>
        </w:rPr>
        <w:t xml:space="preserve"> согласно</w:t>
      </w:r>
      <w:r w:rsidR="00C539BE" w:rsidRPr="00C539BE">
        <w:rPr>
          <w:sz w:val="28"/>
          <w:szCs w:val="28"/>
        </w:rPr>
        <w:t xml:space="preserve"> </w:t>
      </w:r>
      <w:r w:rsidR="00C539BE" w:rsidRPr="00B6405E">
        <w:rPr>
          <w:sz w:val="28"/>
          <w:szCs w:val="28"/>
        </w:rPr>
        <w:t xml:space="preserve">приложению </w:t>
      </w:r>
      <w:r w:rsidR="00D22564">
        <w:rPr>
          <w:sz w:val="28"/>
          <w:szCs w:val="28"/>
        </w:rPr>
        <w:t>№ 1</w:t>
      </w:r>
      <w:r w:rsidR="00863717">
        <w:rPr>
          <w:sz w:val="28"/>
          <w:szCs w:val="28"/>
        </w:rPr>
        <w:t xml:space="preserve"> </w:t>
      </w:r>
      <w:r w:rsidR="00B6405E" w:rsidRPr="00B6405E">
        <w:rPr>
          <w:sz w:val="28"/>
          <w:szCs w:val="28"/>
        </w:rPr>
        <w:t xml:space="preserve"> </w:t>
      </w:r>
      <w:r w:rsidR="00CA7EB2" w:rsidRPr="00B6405E">
        <w:rPr>
          <w:sz w:val="28"/>
          <w:szCs w:val="28"/>
        </w:rPr>
        <w:t xml:space="preserve"> 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7B546C" w:rsidRPr="007B546C" w:rsidRDefault="00054EE1" w:rsidP="007B546C">
      <w:pPr>
        <w:pStyle w:val="ab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1543F" w:rsidRPr="005F430D">
        <w:rPr>
          <w:b/>
          <w:color w:val="000000"/>
          <w:sz w:val="28"/>
          <w:szCs w:val="28"/>
        </w:rPr>
        <w:t>3</w:t>
      </w:r>
      <w:r w:rsidR="00B000B4" w:rsidRPr="005F430D">
        <w:rPr>
          <w:b/>
          <w:color w:val="000000"/>
          <w:sz w:val="28"/>
          <w:szCs w:val="28"/>
        </w:rPr>
        <w:t>.</w:t>
      </w:r>
      <w:r w:rsidR="00F76332" w:rsidRPr="005F430D">
        <w:rPr>
          <w:b/>
          <w:color w:val="000000"/>
          <w:sz w:val="28"/>
          <w:szCs w:val="28"/>
        </w:rPr>
        <w:t>1.</w:t>
      </w:r>
      <w:r w:rsidR="00FC487B" w:rsidRPr="005F430D">
        <w:rPr>
          <w:b/>
          <w:color w:val="000000"/>
          <w:sz w:val="28"/>
          <w:szCs w:val="28"/>
        </w:rPr>
        <w:t>П</w:t>
      </w:r>
      <w:r w:rsidR="00FC487B" w:rsidRPr="005F430D">
        <w:rPr>
          <w:b/>
          <w:sz w:val="28"/>
          <w:szCs w:val="28"/>
          <w:lang w:eastAsia="ar-SA"/>
        </w:rPr>
        <w:t>рием и регистрация</w:t>
      </w:r>
      <w:r w:rsidR="00292FD2" w:rsidRPr="005F430D">
        <w:rPr>
          <w:b/>
          <w:sz w:val="28"/>
          <w:szCs w:val="28"/>
          <w:lang w:eastAsia="ar-SA"/>
        </w:rPr>
        <w:t xml:space="preserve"> в  </w:t>
      </w:r>
      <w:r w:rsidR="007B546C" w:rsidRPr="007B546C">
        <w:rPr>
          <w:b/>
          <w:sz w:val="28"/>
          <w:szCs w:val="28"/>
        </w:rPr>
        <w:t>ГКУ ВО  «МФЦ»</w:t>
      </w:r>
      <w:r w:rsidR="00292FD2" w:rsidRPr="005F430D">
        <w:rPr>
          <w:b/>
          <w:sz w:val="28"/>
          <w:szCs w:val="28"/>
          <w:lang w:eastAsia="ar-SA"/>
        </w:rPr>
        <w:t xml:space="preserve"> </w:t>
      </w:r>
      <w:r w:rsidR="00FC487B" w:rsidRPr="005F430D">
        <w:rPr>
          <w:b/>
          <w:sz w:val="28"/>
          <w:szCs w:val="28"/>
          <w:lang w:eastAsia="ar-SA"/>
        </w:rPr>
        <w:t xml:space="preserve"> заявления о предоставлении   муниципальной  услуги  (</w:t>
      </w:r>
      <w:r w:rsidR="00C56761">
        <w:rPr>
          <w:b/>
          <w:sz w:val="28"/>
          <w:szCs w:val="28"/>
          <w:lang w:eastAsia="ar-SA"/>
        </w:rPr>
        <w:t xml:space="preserve">заявления  об  участии  в </w:t>
      </w:r>
      <w:r w:rsidR="009F1CB7">
        <w:rPr>
          <w:b/>
          <w:sz w:val="28"/>
          <w:szCs w:val="28"/>
          <w:lang w:eastAsia="ar-SA"/>
        </w:rPr>
        <w:t>основном мероприятии</w:t>
      </w:r>
      <w:r w:rsidR="00C56761">
        <w:rPr>
          <w:b/>
          <w:sz w:val="28"/>
          <w:szCs w:val="28"/>
          <w:lang w:eastAsia="ar-SA"/>
        </w:rPr>
        <w:t xml:space="preserve">)   </w:t>
      </w:r>
      <w:r w:rsidR="0014429D" w:rsidRPr="007B546C">
        <w:rPr>
          <w:b/>
          <w:sz w:val="28"/>
          <w:szCs w:val="28"/>
          <w:lang w:eastAsia="ar-SA"/>
        </w:rPr>
        <w:t xml:space="preserve">в  </w:t>
      </w:r>
      <w:r w:rsidR="007B546C" w:rsidRPr="007B546C">
        <w:rPr>
          <w:b/>
          <w:sz w:val="28"/>
          <w:szCs w:val="28"/>
        </w:rPr>
        <w:t>ГКУ ВО  «МФЦ»</w:t>
      </w:r>
    </w:p>
    <w:p w:rsidR="00F76332" w:rsidRDefault="00F76332" w:rsidP="007B546C">
      <w:pPr>
        <w:pStyle w:val="ab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56761">
        <w:rPr>
          <w:b/>
          <w:color w:val="000000"/>
          <w:sz w:val="28"/>
          <w:szCs w:val="28"/>
        </w:rPr>
        <w:tab/>
      </w:r>
      <w:r w:rsidR="00B319DA">
        <w:rPr>
          <w:sz w:val="28"/>
          <w:szCs w:val="28"/>
        </w:rPr>
        <w:tab/>
      </w:r>
      <w:r w:rsidR="00A1543F" w:rsidRPr="00A1543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A1543F" w:rsidRPr="00A1543F">
        <w:rPr>
          <w:sz w:val="28"/>
          <w:szCs w:val="28"/>
        </w:rPr>
        <w:t xml:space="preserve">.1. Основанием для начала административной процедуры  является поступление </w:t>
      </w:r>
      <w:r w:rsidR="00B000B4" w:rsidRPr="0064515D">
        <w:rPr>
          <w:sz w:val="28"/>
          <w:szCs w:val="28"/>
        </w:rPr>
        <w:t>за</w:t>
      </w:r>
      <w:r w:rsidR="00B000B4">
        <w:rPr>
          <w:sz w:val="28"/>
          <w:szCs w:val="28"/>
        </w:rPr>
        <w:t>явления</w:t>
      </w:r>
      <w:r w:rsidR="00B000B4" w:rsidRPr="0064515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о  предоставлении  муниципальной  услуги  </w:t>
      </w:r>
      <w:r w:rsidR="00AB7D25">
        <w:rPr>
          <w:sz w:val="28"/>
          <w:szCs w:val="28"/>
        </w:rPr>
        <w:t>по  форме</w:t>
      </w:r>
      <w:r w:rsidR="00292FD2">
        <w:rPr>
          <w:sz w:val="28"/>
          <w:szCs w:val="28"/>
        </w:rPr>
        <w:t xml:space="preserve">,  предусмотренной  </w:t>
      </w:r>
      <w:r w:rsidR="00AB7D25">
        <w:rPr>
          <w:sz w:val="28"/>
          <w:szCs w:val="28"/>
        </w:rPr>
        <w:t>приложени</w:t>
      </w:r>
      <w:r w:rsidR="00292FD2">
        <w:rPr>
          <w:sz w:val="28"/>
          <w:szCs w:val="28"/>
        </w:rPr>
        <w:t>ем</w:t>
      </w:r>
      <w:r w:rsidR="00AB7D25">
        <w:rPr>
          <w:sz w:val="28"/>
          <w:szCs w:val="28"/>
        </w:rPr>
        <w:t xml:space="preserve">  № </w:t>
      </w:r>
      <w:r w:rsidR="00D22564">
        <w:rPr>
          <w:sz w:val="28"/>
          <w:szCs w:val="28"/>
        </w:rPr>
        <w:t>2</w:t>
      </w:r>
      <w:r w:rsidR="003322C7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к  настоящему   административному   регламенту</w:t>
      </w:r>
      <w:r w:rsidR="00B319DA">
        <w:rPr>
          <w:sz w:val="28"/>
          <w:szCs w:val="28"/>
        </w:rPr>
        <w:t>,</w:t>
      </w:r>
      <w:r w:rsidR="00B53251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и</w:t>
      </w:r>
      <w:r w:rsidR="0022512C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 xml:space="preserve"> прилагаемых к нему  документов</w:t>
      </w:r>
      <w:r w:rsidR="00AB7D25">
        <w:rPr>
          <w:sz w:val="28"/>
          <w:szCs w:val="28"/>
        </w:rPr>
        <w:t>.</w:t>
      </w:r>
      <w:r w:rsidR="00A1543F" w:rsidRPr="00A1543F">
        <w:rPr>
          <w:sz w:val="28"/>
          <w:szCs w:val="28"/>
        </w:rPr>
        <w:t xml:space="preserve"> </w:t>
      </w:r>
    </w:p>
    <w:p w:rsidR="00003E2F" w:rsidRPr="00003E2F" w:rsidRDefault="00003E2F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 xml:space="preserve">Административная  процедура   осуществляется </w:t>
      </w:r>
      <w:r w:rsidR="00B53251">
        <w:rPr>
          <w:sz w:val="28"/>
          <w:szCs w:val="28"/>
        </w:rPr>
        <w:t xml:space="preserve">уполномоченными </w:t>
      </w:r>
      <w:r w:rsidRPr="00003E2F">
        <w:rPr>
          <w:sz w:val="28"/>
          <w:szCs w:val="28"/>
        </w:rPr>
        <w:t xml:space="preserve">специалистами  </w:t>
      </w:r>
      <w:r w:rsidR="00FC487B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(далее  - специалисты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) </w:t>
      </w:r>
      <w:r w:rsidRPr="00003E2F">
        <w:rPr>
          <w:sz w:val="28"/>
          <w:szCs w:val="28"/>
        </w:rPr>
        <w:t xml:space="preserve">в  соответствии с соглашением, заключенным между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Pr="00003E2F">
        <w:rPr>
          <w:sz w:val="28"/>
          <w:szCs w:val="28"/>
        </w:rPr>
        <w:t xml:space="preserve">и </w:t>
      </w:r>
      <w:r w:rsidR="00B1009B">
        <w:rPr>
          <w:sz w:val="28"/>
          <w:szCs w:val="28"/>
        </w:rPr>
        <w:t>а</w:t>
      </w:r>
      <w:r w:rsidRPr="00003E2F">
        <w:rPr>
          <w:sz w:val="28"/>
          <w:szCs w:val="28"/>
        </w:rPr>
        <w:t>дминистрацией  Иловлинского  муниципального  района  Волгоградской  области.</w:t>
      </w:r>
    </w:p>
    <w:p w:rsidR="00D11354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>
        <w:rPr>
          <w:sz w:val="28"/>
          <w:szCs w:val="28"/>
        </w:rPr>
        <w:t>3.1.2.</w:t>
      </w:r>
      <w:r w:rsidR="003F6F1E">
        <w:rPr>
          <w:sz w:val="28"/>
          <w:szCs w:val="28"/>
        </w:rPr>
        <w:t xml:space="preserve">Заявление </w:t>
      </w:r>
      <w:r w:rsidR="00C56761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>о</w:t>
      </w:r>
      <w:r w:rsidR="00C56761">
        <w:rPr>
          <w:sz w:val="28"/>
          <w:szCs w:val="28"/>
        </w:rPr>
        <w:t xml:space="preserve">б  участии  в  </w:t>
      </w:r>
      <w:r w:rsidR="009F1CB7">
        <w:rPr>
          <w:sz w:val="28"/>
          <w:szCs w:val="28"/>
        </w:rPr>
        <w:t>Основном мероприятии</w:t>
      </w:r>
      <w:r w:rsidR="00C56761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 пода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или направля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 xml:space="preserve">тся  в  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>гражданином по их выбору</w:t>
      </w:r>
      <w:r w:rsidR="00B24A4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 лично</w:t>
      </w:r>
      <w:r w:rsidR="00B24A4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 или </w:t>
      </w:r>
      <w:r w:rsidR="00B24A4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посредством </w:t>
      </w:r>
      <w:r w:rsidR="0012265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почтовой </w:t>
      </w:r>
      <w:r w:rsidR="0012265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связи </w:t>
      </w:r>
      <w:r w:rsidR="0012265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>на бумажном носителе либо в форме электронн</w:t>
      </w:r>
      <w:r w:rsidR="00216988">
        <w:rPr>
          <w:sz w:val="28"/>
          <w:szCs w:val="28"/>
        </w:rPr>
        <w:t>ого</w:t>
      </w:r>
      <w:r w:rsidR="003F6F1E">
        <w:rPr>
          <w:sz w:val="28"/>
          <w:szCs w:val="28"/>
        </w:rPr>
        <w:t xml:space="preserve"> документ</w:t>
      </w:r>
      <w:r w:rsidR="00216988">
        <w:rPr>
          <w:sz w:val="28"/>
          <w:szCs w:val="28"/>
        </w:rPr>
        <w:t xml:space="preserve">а </w:t>
      </w:r>
      <w:r w:rsidR="003F6F1E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D11354">
        <w:rPr>
          <w:sz w:val="28"/>
          <w:szCs w:val="28"/>
        </w:rPr>
        <w:t xml:space="preserve"> «</w:t>
      </w:r>
      <w:r w:rsidR="003F6F1E">
        <w:rPr>
          <w:sz w:val="28"/>
          <w:szCs w:val="28"/>
        </w:rPr>
        <w:t>Интернет</w:t>
      </w:r>
      <w:r w:rsidR="00D11354">
        <w:rPr>
          <w:sz w:val="28"/>
          <w:szCs w:val="28"/>
        </w:rPr>
        <w:t>»</w:t>
      </w:r>
      <w:r w:rsidR="003F6F1E">
        <w:rPr>
          <w:sz w:val="28"/>
          <w:szCs w:val="28"/>
        </w:rPr>
        <w:t xml:space="preserve">. </w:t>
      </w:r>
    </w:p>
    <w:p w:rsidR="00003E2F" w:rsidRPr="008E30D7" w:rsidRDefault="00B319DA" w:rsidP="00054E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 w:rsidRPr="008E30D7">
        <w:rPr>
          <w:sz w:val="28"/>
          <w:szCs w:val="28"/>
        </w:rPr>
        <w:t xml:space="preserve">Заявление и документы, подлежащие  представлению  в  соответствии с  настоящим  </w:t>
      </w:r>
      <w:r w:rsidR="00003E2F">
        <w:rPr>
          <w:sz w:val="28"/>
          <w:szCs w:val="28"/>
        </w:rPr>
        <w:t>а</w:t>
      </w:r>
      <w:r w:rsidR="00003E2F" w:rsidRPr="008E30D7">
        <w:rPr>
          <w:sz w:val="28"/>
          <w:szCs w:val="28"/>
        </w:rPr>
        <w:t xml:space="preserve">дминистративным  регламентом,  могут  быть  поданы  </w:t>
      </w:r>
      <w:r w:rsidR="00003E2F" w:rsidRPr="008E30D7">
        <w:rPr>
          <w:sz w:val="28"/>
          <w:szCs w:val="28"/>
        </w:rPr>
        <w:lastRenderedPageBreak/>
        <w:t xml:space="preserve">заявителем  в 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D11354">
        <w:rPr>
          <w:sz w:val="28"/>
          <w:szCs w:val="28"/>
        </w:rPr>
        <w:t>с</w:t>
      </w:r>
      <w:r w:rsidR="00FC487B">
        <w:rPr>
          <w:sz w:val="28"/>
          <w:szCs w:val="28"/>
        </w:rPr>
        <w:t xml:space="preserve"> </w:t>
      </w:r>
      <w:r w:rsidR="00003E2F" w:rsidRPr="008E30D7">
        <w:rPr>
          <w:sz w:val="28"/>
          <w:szCs w:val="28"/>
        </w:rPr>
        <w:t>использованием</w:t>
      </w:r>
      <w:r w:rsidR="00003E2F">
        <w:rPr>
          <w:sz w:val="28"/>
          <w:szCs w:val="28"/>
        </w:rPr>
        <w:t xml:space="preserve"> </w:t>
      </w:r>
      <w:r w:rsidR="00003E2F" w:rsidRPr="008E30D7">
        <w:rPr>
          <w:sz w:val="28"/>
          <w:szCs w:val="28"/>
        </w:rPr>
        <w:t xml:space="preserve"> федеральной государственной  информационной  системы «Сводный реестр государственных и муниципальных услуг (функции)»  (</w:t>
      </w:r>
      <w:hyperlink r:id="rId43" w:history="1">
        <w:r w:rsidR="00003E2F" w:rsidRPr="008E30D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03E2F" w:rsidRPr="008E30D7">
          <w:rPr>
            <w:rStyle w:val="a3"/>
            <w:color w:val="auto"/>
            <w:sz w:val="28"/>
            <w:szCs w:val="28"/>
            <w:u w:val="none"/>
          </w:rPr>
          <w:t>.</w:t>
        </w:r>
        <w:r w:rsidR="00003E2F" w:rsidRPr="008E30D7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003E2F" w:rsidRPr="008E30D7">
          <w:rPr>
            <w:rStyle w:val="a3"/>
            <w:color w:val="auto"/>
            <w:sz w:val="28"/>
            <w:szCs w:val="28"/>
            <w:u w:val="none"/>
          </w:rPr>
          <w:t>.</w:t>
        </w:r>
        <w:r w:rsidR="00003E2F" w:rsidRPr="008E30D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03E2F" w:rsidRPr="008E30D7">
        <w:rPr>
          <w:sz w:val="28"/>
          <w:szCs w:val="28"/>
        </w:rPr>
        <w:t>), официального портала Губернатора и Правительства Волгоградской области (раздел  «Государственные услуги»)  (</w:t>
      </w:r>
      <w:r w:rsidR="00003E2F" w:rsidRPr="008E30D7">
        <w:rPr>
          <w:sz w:val="28"/>
          <w:szCs w:val="28"/>
          <w:lang w:val="en-US"/>
        </w:rPr>
        <w:t>www</w:t>
      </w:r>
      <w:r w:rsidR="00003E2F" w:rsidRPr="008E30D7">
        <w:rPr>
          <w:sz w:val="28"/>
          <w:szCs w:val="28"/>
        </w:rPr>
        <w:t xml:space="preserve">. </w:t>
      </w:r>
      <w:r w:rsidR="00003E2F" w:rsidRPr="008E30D7">
        <w:rPr>
          <w:sz w:val="28"/>
          <w:szCs w:val="28"/>
          <w:lang w:val="en-US"/>
        </w:rPr>
        <w:t>volganet</w:t>
      </w:r>
      <w:r w:rsidR="00003E2F" w:rsidRPr="008E30D7">
        <w:rPr>
          <w:sz w:val="28"/>
          <w:szCs w:val="28"/>
        </w:rPr>
        <w:t>.</w:t>
      </w:r>
      <w:r w:rsidR="00003E2F" w:rsidRPr="008E30D7">
        <w:rPr>
          <w:sz w:val="28"/>
          <w:szCs w:val="28"/>
          <w:lang w:val="en-US"/>
        </w:rPr>
        <w:t>ru</w:t>
      </w:r>
      <w:r w:rsidR="00003E2F" w:rsidRPr="008E30D7">
        <w:rPr>
          <w:sz w:val="28"/>
          <w:szCs w:val="28"/>
        </w:rPr>
        <w:t>).</w:t>
      </w:r>
    </w:p>
    <w:p w:rsidR="00003E2F" w:rsidRDefault="00003E2F" w:rsidP="00054E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319DA">
        <w:rPr>
          <w:sz w:val="28"/>
          <w:szCs w:val="28"/>
        </w:rPr>
        <w:tab/>
      </w:r>
      <w:r>
        <w:rPr>
          <w:sz w:val="28"/>
          <w:szCs w:val="28"/>
        </w:rPr>
        <w:t xml:space="preserve"> При подаче заявления в форме электронного документа посредством </w:t>
      </w:r>
      <w:r>
        <w:rPr>
          <w:bCs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>
        <w:rPr>
          <w:sz w:val="28"/>
          <w:szCs w:val="28"/>
        </w:rPr>
        <w:t>официального портала Губернатора и Правительства Волгоградской области  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03E2F" w:rsidRPr="008E30D7" w:rsidRDefault="00B319DA" w:rsidP="000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 w:rsidRPr="008E30D7">
        <w:rPr>
          <w:sz w:val="28"/>
          <w:szCs w:val="28"/>
        </w:rPr>
        <w:t>В случае направления в</w:t>
      </w:r>
      <w:r w:rsidR="00FC487B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FC487B">
        <w:rPr>
          <w:sz w:val="28"/>
          <w:szCs w:val="28"/>
        </w:rPr>
        <w:t xml:space="preserve">заявления </w:t>
      </w:r>
      <w:r w:rsidR="00003E2F" w:rsidRPr="008E30D7">
        <w:rPr>
          <w:sz w:val="28"/>
          <w:szCs w:val="28"/>
        </w:rPr>
        <w:t xml:space="preserve">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</w:t>
      </w:r>
      <w:hyperlink r:id="rId44" w:history="1">
        <w:r w:rsidR="00003E2F" w:rsidRPr="008E30D7">
          <w:rPr>
            <w:rStyle w:val="a3"/>
            <w:bCs/>
            <w:iCs/>
            <w:color w:val="auto"/>
            <w:sz w:val="28"/>
            <w:szCs w:val="28"/>
            <w:u w:val="none"/>
          </w:rPr>
          <w:t xml:space="preserve">Федерального закона от 27.07.2010 </w:t>
        </w:r>
        <w:r w:rsidR="00003E2F">
          <w:rPr>
            <w:rStyle w:val="a3"/>
            <w:bCs/>
            <w:iCs/>
            <w:color w:val="auto"/>
            <w:sz w:val="28"/>
            <w:szCs w:val="28"/>
            <w:u w:val="none"/>
          </w:rPr>
          <w:br/>
        </w:r>
        <w:r w:rsidR="00003E2F" w:rsidRPr="008E30D7">
          <w:rPr>
            <w:rStyle w:val="a3"/>
            <w:bCs/>
            <w:iCs/>
            <w:color w:val="auto"/>
            <w:sz w:val="28"/>
            <w:szCs w:val="28"/>
            <w:u w:val="none"/>
          </w:rPr>
          <w:t>№ 210-ФЗ «Об организации предоставления государственных и муниципальных услуг»</w:t>
        </w:r>
      </w:hyperlink>
      <w:r w:rsidR="00003E2F" w:rsidRPr="008E30D7">
        <w:rPr>
          <w:b/>
          <w:sz w:val="28"/>
          <w:szCs w:val="28"/>
        </w:rPr>
        <w:t xml:space="preserve">, </w:t>
      </w:r>
      <w:r w:rsidR="00003E2F" w:rsidRPr="008E30D7">
        <w:rPr>
          <w:sz w:val="28"/>
          <w:szCs w:val="28"/>
        </w:rPr>
        <w:t xml:space="preserve"> необходимых для предоставления  муниципальной  услуги.</w:t>
      </w:r>
    </w:p>
    <w:p w:rsidR="00003E2F" w:rsidRDefault="00B319DA" w:rsidP="000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E2F">
        <w:rPr>
          <w:sz w:val="28"/>
          <w:szCs w:val="28"/>
        </w:rPr>
        <w:t xml:space="preserve">Идентификация пользователя в </w:t>
      </w:r>
      <w:r w:rsidR="00003E2F">
        <w:rPr>
          <w:bCs/>
          <w:sz w:val="28"/>
          <w:szCs w:val="28"/>
        </w:rPr>
        <w:t xml:space="preserve">федеральной государственной информационной системе  «Единый портал государственных и муниципальных услуг (функций)» </w:t>
      </w:r>
      <w:r w:rsidR="00003E2F">
        <w:rPr>
          <w:sz w:val="28"/>
          <w:szCs w:val="28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003E2F" w:rsidRDefault="00B319DA" w:rsidP="000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03E2F">
        <w:rPr>
          <w:bCs/>
          <w:sz w:val="28"/>
          <w:szCs w:val="28"/>
        </w:rPr>
        <w:t xml:space="preserve">В  случае  представления  документов,  предусмотренных  настоящим  пунктом административного  регламента,  посредством </w:t>
      </w:r>
      <w:r w:rsidR="00003E2F">
        <w:rPr>
          <w:sz w:val="28"/>
          <w:szCs w:val="28"/>
        </w:rPr>
        <w:t xml:space="preserve">федеральной государственной информационной системы  «Единый портал государственных и муниципальных услуг (функций)», официального портала Губернатора и Правительства Волгоградской области  заявитель  </w:t>
      </w:r>
      <w:r w:rsidR="00003E2F">
        <w:rPr>
          <w:bCs/>
          <w:sz w:val="28"/>
          <w:szCs w:val="28"/>
        </w:rPr>
        <w:t xml:space="preserve"> представляет  в 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003E2F">
        <w:rPr>
          <w:bCs/>
          <w:sz w:val="28"/>
          <w:szCs w:val="28"/>
        </w:rPr>
        <w:t>оригиналы указанных документов. Отсутствие оригиналов</w:t>
      </w:r>
      <w:r w:rsidR="00DF5111">
        <w:rPr>
          <w:bCs/>
          <w:sz w:val="28"/>
          <w:szCs w:val="28"/>
        </w:rPr>
        <w:t xml:space="preserve"> </w:t>
      </w:r>
      <w:r w:rsidR="00003E2F">
        <w:rPr>
          <w:bCs/>
          <w:sz w:val="28"/>
          <w:szCs w:val="28"/>
        </w:rPr>
        <w:t xml:space="preserve"> указанных документов на момент</w:t>
      </w:r>
      <w:r w:rsidR="00003E2F">
        <w:rPr>
          <w:b/>
          <w:bCs/>
          <w:sz w:val="28"/>
          <w:szCs w:val="28"/>
        </w:rPr>
        <w:t xml:space="preserve"> </w:t>
      </w:r>
      <w:r w:rsidR="00003E2F">
        <w:rPr>
          <w:sz w:val="28"/>
          <w:szCs w:val="28"/>
        </w:rPr>
        <w:t>вынесения решения о предоставлении результата   муниципальной   услуги является основанием для отказа  в   предоставлении   муниципальной  услуги.</w:t>
      </w:r>
    </w:p>
    <w:p w:rsidR="00A1543F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43F"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="00A1543F"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3</w:t>
      </w:r>
      <w:r w:rsidR="00A1543F" w:rsidRPr="00A1543F">
        <w:rPr>
          <w:sz w:val="28"/>
          <w:szCs w:val="28"/>
        </w:rPr>
        <w:t>.</w:t>
      </w:r>
      <w:r w:rsidR="00F76332">
        <w:rPr>
          <w:sz w:val="28"/>
          <w:szCs w:val="28"/>
        </w:rPr>
        <w:t xml:space="preserve">  Прием  документов  от  заявителей  осуществляет  </w:t>
      </w:r>
      <w:r w:rsidR="00A1543F" w:rsidRPr="00A1543F">
        <w:rPr>
          <w:sz w:val="28"/>
          <w:szCs w:val="28"/>
        </w:rPr>
        <w:t xml:space="preserve">специалист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A1543F" w:rsidRPr="00A1543F">
        <w:rPr>
          <w:sz w:val="28"/>
          <w:szCs w:val="28"/>
        </w:rPr>
        <w:t>,</w:t>
      </w:r>
      <w:r w:rsidR="00FC487B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 xml:space="preserve"> ответственный за прием и регистрацию заявлений (запросов).</w:t>
      </w:r>
    </w:p>
    <w:p w:rsidR="00F76332" w:rsidRPr="00BF01A4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BF01A4">
        <w:rPr>
          <w:sz w:val="28"/>
          <w:szCs w:val="28"/>
        </w:rPr>
        <w:t xml:space="preserve">Поступившие </w:t>
      </w:r>
      <w:r w:rsidR="0022512C">
        <w:rPr>
          <w:sz w:val="28"/>
          <w:szCs w:val="28"/>
        </w:rPr>
        <w:t xml:space="preserve"> </w:t>
      </w:r>
      <w:r w:rsidR="00F76332" w:rsidRPr="00BF01A4">
        <w:rPr>
          <w:sz w:val="28"/>
          <w:szCs w:val="28"/>
        </w:rPr>
        <w:t xml:space="preserve">заявления  (запросы) регистрируются в </w:t>
      </w:r>
      <w:r w:rsidR="00D22564">
        <w:rPr>
          <w:sz w:val="28"/>
          <w:szCs w:val="28"/>
        </w:rPr>
        <w:t xml:space="preserve">журнале  регистрации   заявлений  на   предоставление  предусмотренной  настоящим   административным  регламентом   муниципальной  услуги (далее-журнал  регистрации  заявлений) </w:t>
      </w:r>
      <w:r w:rsidR="00F76332" w:rsidRPr="00BF01A4">
        <w:rPr>
          <w:sz w:val="28"/>
          <w:szCs w:val="28"/>
        </w:rPr>
        <w:t xml:space="preserve"> </w:t>
      </w:r>
      <w:r w:rsidR="00DF5111" w:rsidRPr="00BF01A4">
        <w:rPr>
          <w:sz w:val="28"/>
          <w:szCs w:val="28"/>
        </w:rPr>
        <w:t>в  день  их</w:t>
      </w:r>
      <w:r w:rsidR="002870CB">
        <w:rPr>
          <w:sz w:val="28"/>
          <w:szCs w:val="28"/>
        </w:rPr>
        <w:t xml:space="preserve"> </w:t>
      </w:r>
      <w:r w:rsidR="00DF5111" w:rsidRPr="00BF01A4">
        <w:rPr>
          <w:sz w:val="28"/>
          <w:szCs w:val="28"/>
        </w:rPr>
        <w:t xml:space="preserve"> поступления</w:t>
      </w:r>
      <w:r w:rsidR="00F76332" w:rsidRPr="00BF01A4">
        <w:rPr>
          <w:sz w:val="28"/>
          <w:szCs w:val="28"/>
        </w:rPr>
        <w:t>.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332"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4</w:t>
      </w:r>
      <w:r w:rsidR="00F76332" w:rsidRPr="0064515D">
        <w:rPr>
          <w:sz w:val="28"/>
          <w:szCs w:val="28"/>
        </w:rPr>
        <w:t xml:space="preserve">. </w:t>
      </w:r>
      <w:r w:rsidR="005A0040">
        <w:rPr>
          <w:sz w:val="28"/>
          <w:szCs w:val="28"/>
        </w:rPr>
        <w:t xml:space="preserve">При 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>приеме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заявления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и прилагаемых к нему документов специалист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5A0040">
        <w:rPr>
          <w:sz w:val="28"/>
          <w:szCs w:val="28"/>
        </w:rPr>
        <w:t>: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 xml:space="preserve">проверяет </w:t>
      </w:r>
      <w:r w:rsidR="005A0040" w:rsidRPr="0064515D">
        <w:rPr>
          <w:sz w:val="28"/>
          <w:szCs w:val="28"/>
        </w:rPr>
        <w:t>комплектность представленного пакета документов</w:t>
      </w:r>
      <w:r w:rsidR="00B53251">
        <w:rPr>
          <w:sz w:val="28"/>
          <w:szCs w:val="28"/>
        </w:rPr>
        <w:t xml:space="preserve"> согласно подпункту 2.6.</w:t>
      </w:r>
      <w:r w:rsidR="00D40D89">
        <w:rPr>
          <w:sz w:val="28"/>
          <w:szCs w:val="28"/>
        </w:rPr>
        <w:t>2</w:t>
      </w:r>
      <w:r w:rsidR="00B53251">
        <w:rPr>
          <w:sz w:val="28"/>
          <w:szCs w:val="28"/>
        </w:rPr>
        <w:t xml:space="preserve"> пункта 2.6  раздела  2 </w:t>
      </w:r>
      <w:r w:rsidR="005A0040">
        <w:rPr>
          <w:sz w:val="28"/>
          <w:szCs w:val="28"/>
        </w:rPr>
        <w:t xml:space="preserve"> настояще</w:t>
      </w:r>
      <w:r w:rsidR="00B53251">
        <w:rPr>
          <w:sz w:val="28"/>
          <w:szCs w:val="28"/>
        </w:rPr>
        <w:t>го административного регламента;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сверяет представленные экземпляры оригиналов   и копий документов (в том числе нотариально удостоверенные) друг с другом. Если представленные копии документов нотариально не заверены, сверив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A0040">
        <w:rPr>
          <w:sz w:val="28"/>
          <w:szCs w:val="28"/>
        </w:rPr>
        <w:t>документы в установленных действующим законодательством Российской Федерации случаях нотариально удостоверены, скреплены печатями, имеют надлежащие подписи сторон или определенных действующим законодательством Российской Федерации должностных лиц;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фамилия, имя, отчество заявителя, адрес места жительства написаны полностью;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документы не исполнены карандашом;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A0040" w:rsidRDefault="00B319DA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040">
        <w:rPr>
          <w:sz w:val="28"/>
          <w:szCs w:val="28"/>
        </w:rPr>
        <w:t>срок действия документов не истек.</w:t>
      </w:r>
    </w:p>
    <w:p w:rsidR="00763453" w:rsidRDefault="00365D9C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7CD">
        <w:rPr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специалист </w:t>
      </w:r>
      <w:r w:rsidR="00BF01A4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br/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4377CD">
        <w:rPr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в 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>представленных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документах, предлагает принять меры </w:t>
      </w:r>
      <w:r w:rsidR="004377CD" w:rsidRPr="00DE7514">
        <w:rPr>
          <w:sz w:val="28"/>
          <w:szCs w:val="28"/>
        </w:rPr>
        <w:t>по их устранению</w:t>
      </w:r>
      <w:r w:rsidR="00DE7514" w:rsidRPr="00DE7514">
        <w:rPr>
          <w:sz w:val="28"/>
          <w:szCs w:val="28"/>
        </w:rPr>
        <w:t>.</w:t>
      </w:r>
      <w:r w:rsidR="004377CD" w:rsidRPr="00DE7514">
        <w:rPr>
          <w:sz w:val="28"/>
          <w:szCs w:val="28"/>
        </w:rPr>
        <w:t xml:space="preserve"> </w:t>
      </w:r>
    </w:p>
    <w:p w:rsidR="004377CD" w:rsidRDefault="00763453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7E4856">
        <w:rPr>
          <w:sz w:val="28"/>
          <w:szCs w:val="28"/>
        </w:rPr>
        <w:t>п</w:t>
      </w:r>
      <w:r w:rsidR="004377CD">
        <w:rPr>
          <w:sz w:val="28"/>
          <w:szCs w:val="28"/>
        </w:rPr>
        <w:t xml:space="preserve">ециалист </w:t>
      </w:r>
      <w:r w:rsidR="007E4856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4377CD">
        <w:rPr>
          <w:sz w:val="28"/>
          <w:szCs w:val="28"/>
        </w:rPr>
        <w:t xml:space="preserve">  оформляет  расписку </w:t>
      </w:r>
      <w:r w:rsidR="005E1A0B">
        <w:rPr>
          <w:sz w:val="28"/>
          <w:szCs w:val="28"/>
        </w:rPr>
        <w:t xml:space="preserve">в </w:t>
      </w:r>
      <w:r w:rsidR="007E4856">
        <w:rPr>
          <w:sz w:val="28"/>
          <w:szCs w:val="28"/>
        </w:rPr>
        <w:t xml:space="preserve"> </w:t>
      </w:r>
      <w:r w:rsidR="005E1A0B">
        <w:rPr>
          <w:sz w:val="28"/>
          <w:szCs w:val="28"/>
        </w:rPr>
        <w:t xml:space="preserve">получении  </w:t>
      </w:r>
      <w:r w:rsidR="004377CD">
        <w:rPr>
          <w:sz w:val="28"/>
          <w:szCs w:val="28"/>
        </w:rPr>
        <w:t xml:space="preserve"> документов </w:t>
      </w:r>
      <w:r w:rsidR="007E4856">
        <w:rPr>
          <w:sz w:val="28"/>
          <w:szCs w:val="28"/>
        </w:rPr>
        <w:t xml:space="preserve">  </w:t>
      </w:r>
      <w:r w:rsidR="004377CD">
        <w:rPr>
          <w:sz w:val="28"/>
          <w:szCs w:val="28"/>
        </w:rPr>
        <w:t>в</w:t>
      </w:r>
      <w:r w:rsidR="007E4856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двух </w:t>
      </w:r>
      <w:r w:rsidR="007E4856">
        <w:rPr>
          <w:sz w:val="28"/>
          <w:szCs w:val="28"/>
        </w:rPr>
        <w:t xml:space="preserve">  </w:t>
      </w:r>
      <w:r w:rsidR="004377CD">
        <w:rPr>
          <w:sz w:val="28"/>
          <w:szCs w:val="28"/>
        </w:rPr>
        <w:t>экземплярах  по  форме</w:t>
      </w:r>
      <w:r w:rsidR="000965FF">
        <w:rPr>
          <w:sz w:val="28"/>
          <w:szCs w:val="28"/>
        </w:rPr>
        <w:t>, предусмотренной</w:t>
      </w:r>
      <w:r w:rsidR="004377CD">
        <w:rPr>
          <w:sz w:val="28"/>
          <w:szCs w:val="28"/>
        </w:rPr>
        <w:t xml:space="preserve">  приложени</w:t>
      </w:r>
      <w:r w:rsidR="000965FF">
        <w:rPr>
          <w:sz w:val="28"/>
          <w:szCs w:val="28"/>
        </w:rPr>
        <w:t>ем</w:t>
      </w:r>
      <w:r w:rsidR="004377CD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 </w:t>
      </w:r>
      <w:r w:rsidR="004377CD" w:rsidRPr="00B319DA">
        <w:rPr>
          <w:sz w:val="28"/>
          <w:szCs w:val="28"/>
        </w:rPr>
        <w:t>№</w:t>
      </w:r>
      <w:r w:rsidR="00E25DEB">
        <w:rPr>
          <w:sz w:val="28"/>
          <w:szCs w:val="28"/>
        </w:rPr>
        <w:t xml:space="preserve"> </w:t>
      </w:r>
      <w:r w:rsidR="00B319DA" w:rsidRPr="00B319DA">
        <w:rPr>
          <w:sz w:val="28"/>
          <w:szCs w:val="28"/>
        </w:rPr>
        <w:t>3</w:t>
      </w:r>
      <w:r w:rsidR="004377CD" w:rsidRPr="00B24A49">
        <w:rPr>
          <w:color w:val="FF0000"/>
          <w:sz w:val="28"/>
          <w:szCs w:val="28"/>
        </w:rPr>
        <w:t xml:space="preserve"> </w:t>
      </w:r>
      <w:r w:rsidR="00B24A49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к  настоящему   административному  регламенту. В расписке обязательно указываются: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заявления;</w:t>
      </w:r>
    </w:p>
    <w:p w:rsidR="00292FD2" w:rsidRDefault="00292FD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 предоставления   муниципальной  услуги;</w:t>
      </w:r>
    </w:p>
    <w:p w:rsidR="004377CD" w:rsidRDefault="009866C4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 выдачи  документов  о  предоставлении  муниципальной  услуги  или  об  отказе  в  предоставлении   муниципальной  услуги</w:t>
      </w:r>
      <w:r w:rsidR="004377CD">
        <w:rPr>
          <w:sz w:val="28"/>
          <w:szCs w:val="28"/>
        </w:rPr>
        <w:t>;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(лиц по доверенности);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экземпляров каждого из представленных документов (подлинных экземпляров и их копий);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подпись специалиста </w:t>
      </w:r>
      <w:r w:rsidR="00BF01A4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>
        <w:rPr>
          <w:sz w:val="28"/>
          <w:szCs w:val="28"/>
        </w:rPr>
        <w:t>, принявшего документы;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D22564" w:rsidRDefault="00D22564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расписке  заявитель  указывает,  каким  способом  необходимо  его  уведомить  о  готовности   документов  о  предоставлении  муниципальной  услуги  либо  об отказе  в  ее  предоставлении.  </w:t>
      </w:r>
    </w:p>
    <w:p w:rsidR="000D1C09" w:rsidRPr="00024D69" w:rsidRDefault="000D1C0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случае</w:t>
      </w:r>
      <w:r w:rsidR="0060359C">
        <w:rPr>
          <w:sz w:val="28"/>
          <w:szCs w:val="28"/>
        </w:rPr>
        <w:t>,</w:t>
      </w:r>
      <w:r>
        <w:rPr>
          <w:sz w:val="28"/>
          <w:szCs w:val="28"/>
        </w:rPr>
        <w:t xml:space="preserve">  если   заявитель   представляет  заявление с  документами  непосредственно  в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>
        <w:rPr>
          <w:sz w:val="28"/>
          <w:szCs w:val="28"/>
        </w:rPr>
        <w:t xml:space="preserve">  выдает   расписку 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  с указанием их перечня и даты их получения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заявителю либо его представителю, действующему на основании надлежащим  образом  оформленной  доверенности, </w:t>
      </w:r>
      <w:r w:rsidRPr="00024D69">
        <w:rPr>
          <w:sz w:val="28"/>
          <w:szCs w:val="28"/>
        </w:rPr>
        <w:t xml:space="preserve">в  день получения документов. </w:t>
      </w:r>
    </w:p>
    <w:p w:rsidR="000D1C09" w:rsidRPr="000D1C09" w:rsidRDefault="000D1C0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 xml:space="preserve">При получении специалистом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Pr="000D1C09">
        <w:rPr>
          <w:sz w:val="28"/>
          <w:szCs w:val="28"/>
        </w:rPr>
        <w:t xml:space="preserve">  документов, направленных почтовым отправлением,</w:t>
      </w:r>
      <w:r w:rsidRPr="000D1C09">
        <w:rPr>
          <w:rFonts w:ascii="Arial" w:hAnsi="Arial" w:cs="Arial"/>
          <w:sz w:val="20"/>
          <w:szCs w:val="20"/>
        </w:rPr>
        <w:t xml:space="preserve"> </w:t>
      </w:r>
      <w:r w:rsidRPr="000D1C09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 </w:t>
      </w:r>
      <w:r w:rsidR="005E1A0B">
        <w:rPr>
          <w:sz w:val="28"/>
          <w:szCs w:val="28"/>
        </w:rPr>
        <w:t xml:space="preserve">в  получении </w:t>
      </w:r>
      <w:r w:rsidRPr="000D1C0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 </w:t>
      </w:r>
      <w:r w:rsidRPr="000D1C09">
        <w:rPr>
          <w:sz w:val="28"/>
          <w:szCs w:val="28"/>
        </w:rPr>
        <w:t xml:space="preserve">при наличии соответствующего указания заявителя направляется специалистом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Pr="000D1C09">
        <w:rPr>
          <w:sz w:val="28"/>
          <w:szCs w:val="28"/>
        </w:rPr>
        <w:t>по указанному заявителем почтовому адресу не позднее рабочего дня, следующего за днем получения документов.</w:t>
      </w:r>
    </w:p>
    <w:p w:rsidR="000D1C09" w:rsidRPr="000D1C09" w:rsidRDefault="000D1C0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 xml:space="preserve">При поступлении в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Pr="000D1C09">
        <w:rPr>
          <w:sz w:val="28"/>
          <w:szCs w:val="28"/>
        </w:rPr>
        <w:t xml:space="preserve">документов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расписка </w:t>
      </w:r>
      <w:r w:rsidR="005E1A0B">
        <w:rPr>
          <w:sz w:val="28"/>
          <w:szCs w:val="28"/>
        </w:rPr>
        <w:t xml:space="preserve"> в  получении </w:t>
      </w:r>
      <w:r>
        <w:rPr>
          <w:sz w:val="28"/>
          <w:szCs w:val="28"/>
        </w:rPr>
        <w:t xml:space="preserve">  документов     </w:t>
      </w:r>
      <w:r w:rsidRPr="000D1C09">
        <w:rPr>
          <w:sz w:val="28"/>
          <w:szCs w:val="28"/>
        </w:rPr>
        <w:t>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4377CD" w:rsidRDefault="004377CD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расписки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</w:t>
      </w:r>
      <w:r w:rsidRPr="009F1CB7">
        <w:rPr>
          <w:sz w:val="28"/>
          <w:szCs w:val="28"/>
        </w:rPr>
        <w:t>документов</w:t>
      </w:r>
      <w:r w:rsidR="00D11354" w:rsidRPr="009F1CB7">
        <w:rPr>
          <w:sz w:val="28"/>
          <w:szCs w:val="28"/>
        </w:rPr>
        <w:t xml:space="preserve">   </w:t>
      </w:r>
      <w:r w:rsidRPr="009F1CB7">
        <w:rPr>
          <w:sz w:val="28"/>
          <w:szCs w:val="28"/>
        </w:rPr>
        <w:t xml:space="preserve"> передается</w:t>
      </w:r>
      <w:r w:rsidR="00D11354" w:rsidRPr="00763453">
        <w:rPr>
          <w:sz w:val="28"/>
          <w:szCs w:val="28"/>
        </w:rPr>
        <w:t xml:space="preserve">  либо направляется  заявителю   по  адресу,  указанному   в  заявлении  о  предоставлении  муниципальной  услуги</w:t>
      </w:r>
      <w:r w:rsidRPr="00763453">
        <w:rPr>
          <w:sz w:val="28"/>
          <w:szCs w:val="28"/>
        </w:rPr>
        <w:t>, второй экземпляр</w:t>
      </w:r>
      <w:r>
        <w:rPr>
          <w:sz w:val="28"/>
          <w:szCs w:val="28"/>
        </w:rPr>
        <w:t xml:space="preserve"> прилагается к пакету принятых документов для предоставления муниципальной услуги.</w:t>
      </w:r>
    </w:p>
    <w:p w:rsidR="00F76332" w:rsidRPr="0064515D" w:rsidRDefault="00F7633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5</w:t>
      </w:r>
      <w:r w:rsidRPr="0064515D">
        <w:rPr>
          <w:sz w:val="28"/>
          <w:szCs w:val="28"/>
        </w:rPr>
        <w:t xml:space="preserve">. После проверки документов </w:t>
      </w:r>
      <w:r w:rsidR="00800359">
        <w:rPr>
          <w:sz w:val="28"/>
          <w:szCs w:val="28"/>
        </w:rPr>
        <w:t>специалист</w:t>
      </w:r>
      <w:r w:rsidRPr="0064515D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принимает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регистрирует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заявление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с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прилагаемыми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к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нему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документами. </w:t>
      </w:r>
    </w:p>
    <w:p w:rsidR="00F76332" w:rsidRPr="0064515D" w:rsidRDefault="0080035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 </w:t>
      </w:r>
      <w:r w:rsidR="00F76332" w:rsidRPr="0064515D">
        <w:rPr>
          <w:sz w:val="28"/>
          <w:szCs w:val="28"/>
        </w:rPr>
        <w:t xml:space="preserve">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учету подлежат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все поступившие заявления. На заявлении указываются дата регистрации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и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входящий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номер.</w:t>
      </w:r>
    </w:p>
    <w:p w:rsidR="00365D9C" w:rsidRDefault="0080035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9C" w:rsidRPr="00A1543F">
        <w:rPr>
          <w:sz w:val="28"/>
          <w:szCs w:val="28"/>
        </w:rPr>
        <w:t xml:space="preserve">Если заявление поступило в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из </w:t>
      </w:r>
      <w:r w:rsidR="00365D9C">
        <w:rPr>
          <w:sz w:val="28"/>
          <w:szCs w:val="28"/>
        </w:rPr>
        <w:t xml:space="preserve"> а</w:t>
      </w:r>
      <w:r w:rsidR="00365D9C" w:rsidRPr="00A1543F">
        <w:rPr>
          <w:sz w:val="28"/>
          <w:szCs w:val="28"/>
        </w:rPr>
        <w:t>дминистрации</w:t>
      </w:r>
      <w:r w:rsidR="00365D9C">
        <w:rPr>
          <w:sz w:val="28"/>
          <w:szCs w:val="28"/>
        </w:rPr>
        <w:t xml:space="preserve">  </w:t>
      </w:r>
      <w:r w:rsidR="00B24A49">
        <w:rPr>
          <w:sz w:val="28"/>
          <w:szCs w:val="28"/>
        </w:rPr>
        <w:t xml:space="preserve">Иловлинского  муниципального  района </w:t>
      </w:r>
      <w:r w:rsidR="00365D9C" w:rsidRPr="00A154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365D9C" w:rsidRPr="00A1543F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365D9C" w:rsidRPr="00A1543F">
        <w:rPr>
          <w:sz w:val="28"/>
          <w:szCs w:val="28"/>
        </w:rPr>
        <w:t xml:space="preserve"> за прием и регистрацию заявлений (запросов)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регистрирует поступившее заявление (запрос) 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и 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прилагаемые к нему необходимые документы 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в 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соответствии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с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правилами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ведения </w:t>
      </w:r>
      <w:r w:rsidR="002A447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делопроизводства.</w:t>
      </w:r>
    </w:p>
    <w:p w:rsidR="00207BF3" w:rsidRPr="00A1543F" w:rsidRDefault="00207BF3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  </w:t>
      </w:r>
      <w:r w:rsidR="00800359">
        <w:rPr>
          <w:sz w:val="28"/>
          <w:szCs w:val="28"/>
        </w:rPr>
        <w:t xml:space="preserve"> </w:t>
      </w:r>
      <w:r w:rsidR="00B319DA">
        <w:rPr>
          <w:sz w:val="28"/>
          <w:szCs w:val="28"/>
        </w:rPr>
        <w:tab/>
      </w:r>
      <w:r w:rsidRPr="00A1543F">
        <w:rPr>
          <w:sz w:val="28"/>
          <w:szCs w:val="28"/>
        </w:rPr>
        <w:t xml:space="preserve"> 3.</w:t>
      </w:r>
      <w:r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6</w:t>
      </w:r>
      <w:r w:rsidRPr="00A1543F">
        <w:rPr>
          <w:sz w:val="28"/>
          <w:szCs w:val="28"/>
        </w:rPr>
        <w:t xml:space="preserve">. Заявление о предоставлении муниципальной услуги и иные необходимые </w:t>
      </w:r>
      <w:r w:rsidR="001226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документы, представленные посредством почтового отправления, принимаются </w:t>
      </w:r>
      <w:r w:rsidR="004377CD">
        <w:rPr>
          <w:sz w:val="28"/>
          <w:szCs w:val="28"/>
        </w:rPr>
        <w:t xml:space="preserve">  специалистом</w:t>
      </w:r>
      <w:r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Pr="00A1543F">
        <w:rPr>
          <w:sz w:val="28"/>
          <w:szCs w:val="28"/>
        </w:rPr>
        <w:t xml:space="preserve">, ответственным за ведение делопроизводства, или </w:t>
      </w:r>
      <w:r w:rsidR="004377C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специалистом, осуществляющим прием документов. </w:t>
      </w:r>
    </w:p>
    <w:p w:rsidR="00B319DA" w:rsidRDefault="00207BF3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01A4">
        <w:rPr>
          <w:sz w:val="28"/>
          <w:szCs w:val="28"/>
        </w:rPr>
        <w:lastRenderedPageBreak/>
        <w:t xml:space="preserve">          </w:t>
      </w:r>
      <w:r w:rsidR="005A0040" w:rsidRPr="00BF01A4">
        <w:rPr>
          <w:sz w:val="28"/>
          <w:szCs w:val="28"/>
        </w:rPr>
        <w:t xml:space="preserve"> </w:t>
      </w:r>
      <w:r w:rsidRPr="00BF01A4">
        <w:rPr>
          <w:sz w:val="28"/>
          <w:szCs w:val="28"/>
        </w:rPr>
        <w:t xml:space="preserve">При поступлении документов посредством почтового отправления </w:t>
      </w:r>
      <w:r w:rsidR="00800359" w:rsidRPr="00BF01A4">
        <w:rPr>
          <w:sz w:val="28"/>
          <w:szCs w:val="28"/>
        </w:rPr>
        <w:t xml:space="preserve">  специалист</w:t>
      </w:r>
      <w:r w:rsidR="00BF01A4" w:rsidRP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Pr="00BF01A4">
        <w:rPr>
          <w:sz w:val="28"/>
          <w:szCs w:val="28"/>
        </w:rPr>
        <w:t>,</w:t>
      </w:r>
      <w:r w:rsidR="00BF01A4" w:rsidRPr="00BF01A4">
        <w:rPr>
          <w:sz w:val="28"/>
          <w:szCs w:val="28"/>
        </w:rPr>
        <w:t xml:space="preserve"> </w:t>
      </w:r>
      <w:r w:rsidRPr="00BF01A4">
        <w:rPr>
          <w:sz w:val="28"/>
          <w:szCs w:val="28"/>
        </w:rPr>
        <w:t xml:space="preserve"> ответственн</w:t>
      </w:r>
      <w:r w:rsidR="00800359" w:rsidRPr="00BF01A4">
        <w:rPr>
          <w:sz w:val="28"/>
          <w:szCs w:val="28"/>
        </w:rPr>
        <w:t xml:space="preserve">ый </w:t>
      </w:r>
      <w:r w:rsidRPr="00BF01A4">
        <w:rPr>
          <w:sz w:val="28"/>
          <w:szCs w:val="28"/>
        </w:rPr>
        <w:t xml:space="preserve">  за прием и регистрацию заявлений (запросов)</w:t>
      </w:r>
      <w:r w:rsidR="00800359" w:rsidRPr="00BF01A4">
        <w:rPr>
          <w:sz w:val="28"/>
          <w:szCs w:val="28"/>
        </w:rPr>
        <w:t>,</w:t>
      </w:r>
      <w:r w:rsidRPr="00BF01A4">
        <w:rPr>
          <w:sz w:val="28"/>
          <w:szCs w:val="28"/>
        </w:rPr>
        <w:t xml:space="preserve"> осуществляет следующие действия:</w:t>
      </w:r>
    </w:p>
    <w:p w:rsidR="00B319DA" w:rsidRDefault="00B319DA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B319DA" w:rsidRDefault="00B319DA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B319DA" w:rsidRDefault="00B319DA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 xml:space="preserve">в) при отсутствии документа составляет </w:t>
      </w:r>
      <w:r w:rsidR="00BF01A4" w:rsidRPr="00BF01A4">
        <w:rPr>
          <w:sz w:val="28"/>
          <w:szCs w:val="28"/>
        </w:rPr>
        <w:t xml:space="preserve">  соответствующий  </w:t>
      </w:r>
      <w:r w:rsidR="00207BF3" w:rsidRPr="00BF01A4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 </w:t>
      </w:r>
      <w:r w:rsidR="00207BF3" w:rsidRPr="00BF01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07BF3" w:rsidRPr="00BF01A4">
        <w:rPr>
          <w:sz w:val="28"/>
          <w:szCs w:val="28"/>
        </w:rPr>
        <w:t xml:space="preserve">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B319DA" w:rsidRDefault="00B319DA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BF01A4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011335" w:rsidRDefault="00B319DA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A2B">
        <w:rPr>
          <w:sz w:val="28"/>
          <w:szCs w:val="28"/>
        </w:rPr>
        <w:t>С</w:t>
      </w:r>
      <w:r w:rsidR="00800359">
        <w:rPr>
          <w:sz w:val="28"/>
          <w:szCs w:val="28"/>
        </w:rPr>
        <w:t>пециалист</w:t>
      </w:r>
      <w:r w:rsid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обязан приступить к регистрации таких документов </w:t>
      </w:r>
      <w:r w:rsidR="00993C97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в </w:t>
      </w:r>
      <w:r w:rsidR="00993C97">
        <w:rPr>
          <w:sz w:val="28"/>
          <w:szCs w:val="28"/>
        </w:rPr>
        <w:t xml:space="preserve">журнале  регистрации 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их получения от организации почтовой связи. Если </w:t>
      </w:r>
      <w:r w:rsidR="00011335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такие документы были получены от организации почтовой связи менее чем за тридцать минут до окончания рабочего дня, </w:t>
      </w:r>
      <w:r w:rsidR="00800359">
        <w:rPr>
          <w:sz w:val="28"/>
          <w:szCs w:val="28"/>
        </w:rPr>
        <w:t xml:space="preserve"> специалист</w:t>
      </w:r>
      <w:r w:rsidR="00207BF3"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должен приступить к регистрации данных документов в </w:t>
      </w:r>
      <w:r w:rsidR="004C3801">
        <w:rPr>
          <w:sz w:val="28"/>
          <w:szCs w:val="28"/>
        </w:rPr>
        <w:t xml:space="preserve">журнале  регистрации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начала следующего рабочего дня.</w:t>
      </w:r>
    </w:p>
    <w:p w:rsidR="00011335" w:rsidRDefault="00011335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>При приеме документов, представленных посредством почтового отправления:</w:t>
      </w:r>
    </w:p>
    <w:p w:rsidR="00011335" w:rsidRDefault="00011335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>а) в</w:t>
      </w:r>
      <w:r w:rsidR="00024D69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 </w:t>
      </w:r>
      <w:r w:rsidR="00024D69">
        <w:rPr>
          <w:sz w:val="28"/>
          <w:szCs w:val="28"/>
        </w:rPr>
        <w:t xml:space="preserve">журнале регистрации  заявлений </w:t>
      </w:r>
      <w:r w:rsidR="00207BF3" w:rsidRPr="00A1543F">
        <w:rPr>
          <w:sz w:val="28"/>
          <w:szCs w:val="28"/>
        </w:rPr>
        <w:t xml:space="preserve"> проставляются дата и номер регистрации этих документов, кроме того, также проставляются дата и номер передачи документов </w:t>
      </w:r>
      <w:r w:rsidR="0022512C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организацией почтовой связи, в целях чего в той же графе, где </w:t>
      </w:r>
      <w:r w:rsidR="0022512C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>проставлены</w:t>
      </w:r>
      <w:r w:rsidR="0022512C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 дата и номер этих документов, ниже указываются слова «передано почтой»; </w:t>
      </w:r>
    </w:p>
    <w:p w:rsidR="00011335" w:rsidRDefault="00011335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BF3" w:rsidRPr="00A1543F">
        <w:rPr>
          <w:sz w:val="28"/>
          <w:szCs w:val="28"/>
        </w:rPr>
        <w:t xml:space="preserve"> б) моментом начала предоставления муниципальной услуги явля</w:t>
      </w:r>
      <w:r w:rsidR="00292FD2">
        <w:rPr>
          <w:sz w:val="28"/>
          <w:szCs w:val="28"/>
        </w:rPr>
        <w:t>е</w:t>
      </w:r>
      <w:r w:rsidR="00207BF3" w:rsidRPr="00A1543F">
        <w:rPr>
          <w:sz w:val="28"/>
          <w:szCs w:val="28"/>
        </w:rPr>
        <w:t xml:space="preserve">тся дата </w:t>
      </w:r>
      <w:r w:rsidR="00800359">
        <w:rPr>
          <w:sz w:val="28"/>
          <w:szCs w:val="28"/>
        </w:rPr>
        <w:t xml:space="preserve">  </w:t>
      </w:r>
      <w:r w:rsidR="00207BF3" w:rsidRPr="00A1543F">
        <w:rPr>
          <w:sz w:val="28"/>
          <w:szCs w:val="28"/>
        </w:rPr>
        <w:t xml:space="preserve">регистрации этих документов в </w:t>
      </w:r>
      <w:r w:rsidR="00024D69">
        <w:rPr>
          <w:sz w:val="28"/>
          <w:szCs w:val="28"/>
        </w:rPr>
        <w:t>журнале  регистрации  заявлений</w:t>
      </w:r>
      <w:r w:rsidR="00207BF3" w:rsidRPr="00A1543F">
        <w:rPr>
          <w:sz w:val="28"/>
          <w:szCs w:val="28"/>
        </w:rPr>
        <w:t>.</w:t>
      </w:r>
    </w:p>
    <w:p w:rsidR="00011335" w:rsidRDefault="00011335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484">
        <w:rPr>
          <w:sz w:val="28"/>
          <w:szCs w:val="28"/>
        </w:rPr>
        <w:t>3.1.</w:t>
      </w:r>
      <w:r w:rsidR="00800359">
        <w:rPr>
          <w:sz w:val="28"/>
          <w:szCs w:val="28"/>
        </w:rPr>
        <w:t>7</w:t>
      </w:r>
      <w:r w:rsidR="00BC0484">
        <w:rPr>
          <w:sz w:val="28"/>
          <w:szCs w:val="28"/>
        </w:rPr>
        <w:t>. После  регистрации п</w:t>
      </w:r>
      <w:r w:rsidR="00BC0484" w:rsidRPr="00BC0484">
        <w:rPr>
          <w:sz w:val="28"/>
          <w:szCs w:val="28"/>
        </w:rPr>
        <w:t>оступивше</w:t>
      </w:r>
      <w:r w:rsidR="00BC0484">
        <w:rPr>
          <w:sz w:val="28"/>
          <w:szCs w:val="28"/>
        </w:rPr>
        <w:t>го</w:t>
      </w:r>
      <w:r w:rsidR="00BC0484" w:rsidRPr="00BC0484">
        <w:rPr>
          <w:sz w:val="28"/>
          <w:szCs w:val="28"/>
        </w:rPr>
        <w:t xml:space="preserve"> заявлени</w:t>
      </w:r>
      <w:r w:rsidR="00BC0484">
        <w:rPr>
          <w:sz w:val="28"/>
          <w:szCs w:val="28"/>
        </w:rPr>
        <w:t>я</w:t>
      </w:r>
      <w:r w:rsidR="00BC0484" w:rsidRPr="00BC0484">
        <w:rPr>
          <w:sz w:val="28"/>
          <w:szCs w:val="28"/>
        </w:rPr>
        <w:t xml:space="preserve"> (запрос</w:t>
      </w:r>
      <w:r w:rsidR="00BC0484">
        <w:rPr>
          <w:sz w:val="28"/>
          <w:szCs w:val="28"/>
        </w:rPr>
        <w:t>а</w:t>
      </w:r>
      <w:r w:rsidR="00BC0484" w:rsidRPr="00BC0484">
        <w:rPr>
          <w:sz w:val="28"/>
          <w:szCs w:val="28"/>
        </w:rPr>
        <w:t>) и необходимы</w:t>
      </w:r>
      <w:r w:rsidR="00BC0484">
        <w:rPr>
          <w:sz w:val="28"/>
          <w:szCs w:val="28"/>
        </w:rPr>
        <w:t>х</w:t>
      </w:r>
      <w:r w:rsidR="00BC0484" w:rsidRPr="00BC0484">
        <w:rPr>
          <w:sz w:val="28"/>
          <w:szCs w:val="28"/>
        </w:rPr>
        <w:t xml:space="preserve"> документ</w:t>
      </w:r>
      <w:r w:rsidR="00BC0484">
        <w:rPr>
          <w:sz w:val="28"/>
          <w:szCs w:val="28"/>
        </w:rPr>
        <w:t xml:space="preserve">ов </w:t>
      </w:r>
      <w:r w:rsidR="00800359">
        <w:rPr>
          <w:sz w:val="28"/>
          <w:szCs w:val="28"/>
        </w:rPr>
        <w:t xml:space="preserve"> </w:t>
      </w:r>
      <w:r w:rsidR="00BC0484" w:rsidRPr="00767E99">
        <w:rPr>
          <w:sz w:val="28"/>
          <w:szCs w:val="28"/>
        </w:rPr>
        <w:t xml:space="preserve">в </w:t>
      </w:r>
      <w:r w:rsidR="00DB77A8">
        <w:rPr>
          <w:sz w:val="28"/>
          <w:szCs w:val="28"/>
        </w:rPr>
        <w:t xml:space="preserve">  журнале  регистрации  заявлений</w:t>
      </w:r>
      <w:r w:rsidR="00BC0484">
        <w:rPr>
          <w:sz w:val="28"/>
          <w:szCs w:val="28"/>
        </w:rPr>
        <w:t xml:space="preserve">  </w:t>
      </w:r>
      <w:r w:rsidR="00800359">
        <w:rPr>
          <w:sz w:val="28"/>
          <w:szCs w:val="28"/>
        </w:rPr>
        <w:t xml:space="preserve">  специалист</w:t>
      </w:r>
      <w:r w:rsid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BC0484">
        <w:rPr>
          <w:sz w:val="28"/>
          <w:szCs w:val="28"/>
        </w:rPr>
        <w:t>:</w:t>
      </w:r>
    </w:p>
    <w:p w:rsidR="00011335" w:rsidRDefault="00011335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484" w:rsidRPr="00BC0484">
        <w:rPr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BC0484" w:rsidRPr="00BC0484" w:rsidRDefault="00011335" w:rsidP="00054EE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484" w:rsidRPr="00BC0484">
        <w:rPr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</w:t>
      </w:r>
      <w:r w:rsidR="0022512C">
        <w:rPr>
          <w:sz w:val="28"/>
          <w:szCs w:val="28"/>
        </w:rPr>
        <w:t>ителю (далее по тексту – дело).</w:t>
      </w:r>
    </w:p>
    <w:p w:rsidR="00F76332" w:rsidRPr="0064515D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8</w:t>
      </w:r>
      <w:r w:rsidR="00F76332" w:rsidRPr="0064515D">
        <w:rPr>
          <w:sz w:val="28"/>
          <w:szCs w:val="28"/>
        </w:rPr>
        <w:t xml:space="preserve">. Максимальный срок исполнения процедуры </w:t>
      </w:r>
      <w:r w:rsidR="00365D9C">
        <w:rPr>
          <w:sz w:val="28"/>
          <w:szCs w:val="28"/>
        </w:rPr>
        <w:t>–</w:t>
      </w:r>
      <w:r w:rsidR="00F76332" w:rsidRPr="0064515D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30  минут  </w:t>
      </w:r>
      <w:r w:rsidR="00F76332" w:rsidRPr="0064515D">
        <w:rPr>
          <w:sz w:val="28"/>
          <w:szCs w:val="28"/>
        </w:rPr>
        <w:t xml:space="preserve"> с момента поступления</w:t>
      </w:r>
      <w:r w:rsidR="00365D9C">
        <w:rPr>
          <w:sz w:val="28"/>
          <w:szCs w:val="28"/>
        </w:rPr>
        <w:t xml:space="preserve">  заявления (</w:t>
      </w:r>
      <w:r w:rsidR="00F76332"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800359">
        <w:rPr>
          <w:sz w:val="28"/>
          <w:szCs w:val="28"/>
        </w:rPr>
        <w:t xml:space="preserve"> специалисту</w:t>
      </w:r>
      <w:r w:rsid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BF01A4">
        <w:rPr>
          <w:sz w:val="28"/>
          <w:szCs w:val="28"/>
        </w:rPr>
        <w:t xml:space="preserve">  </w:t>
      </w:r>
      <w:r w:rsidR="00800359">
        <w:rPr>
          <w:sz w:val="28"/>
          <w:szCs w:val="28"/>
        </w:rPr>
        <w:t xml:space="preserve">с  учетом положений   </w:t>
      </w:r>
      <w:r w:rsidR="00B53251">
        <w:rPr>
          <w:sz w:val="28"/>
          <w:szCs w:val="28"/>
        </w:rPr>
        <w:t xml:space="preserve">подпункта </w:t>
      </w:r>
      <w:r w:rsidR="00800359">
        <w:rPr>
          <w:sz w:val="28"/>
          <w:szCs w:val="28"/>
        </w:rPr>
        <w:t>3.1.6</w:t>
      </w:r>
      <w:r w:rsidR="00B53251">
        <w:rPr>
          <w:sz w:val="28"/>
          <w:szCs w:val="28"/>
        </w:rPr>
        <w:t xml:space="preserve">    пункта 3.1</w:t>
      </w:r>
      <w:r w:rsidR="00800359">
        <w:rPr>
          <w:sz w:val="28"/>
          <w:szCs w:val="28"/>
        </w:rPr>
        <w:t xml:space="preserve">  </w:t>
      </w:r>
      <w:r w:rsidR="00B53251">
        <w:rPr>
          <w:sz w:val="28"/>
          <w:szCs w:val="28"/>
        </w:rPr>
        <w:t xml:space="preserve">  раздела  3   </w:t>
      </w:r>
      <w:r w:rsidR="00800359">
        <w:rPr>
          <w:sz w:val="28"/>
          <w:szCs w:val="28"/>
        </w:rPr>
        <w:t>настоящего  административного  регламента</w:t>
      </w:r>
      <w:r w:rsidR="00365D9C">
        <w:rPr>
          <w:sz w:val="28"/>
          <w:szCs w:val="28"/>
        </w:rPr>
        <w:t xml:space="preserve">. </w:t>
      </w:r>
    </w:p>
    <w:p w:rsidR="00D11354" w:rsidRPr="0064515D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332"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9</w:t>
      </w:r>
      <w:r w:rsidR="00F76332" w:rsidRPr="0064515D">
        <w:rPr>
          <w:sz w:val="28"/>
          <w:szCs w:val="28"/>
        </w:rPr>
        <w:t xml:space="preserve">. Результатом исполнения административной процедуры приема и регистрации </w:t>
      </w:r>
      <w:r w:rsidR="00365D9C">
        <w:rPr>
          <w:sz w:val="28"/>
          <w:szCs w:val="28"/>
        </w:rPr>
        <w:t xml:space="preserve">  заявления  (</w:t>
      </w:r>
      <w:r w:rsidR="00F76332"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F76332" w:rsidRPr="0064515D">
        <w:rPr>
          <w:sz w:val="28"/>
          <w:szCs w:val="28"/>
        </w:rPr>
        <w:t xml:space="preserve"> является</w:t>
      </w:r>
      <w:r w:rsidR="00763453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регистрация </w:t>
      </w:r>
      <w:r w:rsidR="00365D9C">
        <w:rPr>
          <w:sz w:val="28"/>
          <w:szCs w:val="28"/>
        </w:rPr>
        <w:t xml:space="preserve">  заявления (</w:t>
      </w:r>
      <w:r w:rsidR="00F76332"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>)</w:t>
      </w:r>
      <w:r w:rsidR="00D11354">
        <w:rPr>
          <w:sz w:val="28"/>
          <w:szCs w:val="28"/>
        </w:rPr>
        <w:t xml:space="preserve">,  выдача   или  направление  заявителю  расписки  </w:t>
      </w:r>
      <w:r w:rsidR="006F5B4C">
        <w:rPr>
          <w:sz w:val="28"/>
          <w:szCs w:val="28"/>
        </w:rPr>
        <w:t xml:space="preserve">в  получении </w:t>
      </w:r>
      <w:r w:rsidR="00D11354">
        <w:rPr>
          <w:sz w:val="28"/>
          <w:szCs w:val="28"/>
        </w:rPr>
        <w:t xml:space="preserve"> документов</w:t>
      </w:r>
      <w:r w:rsidR="00763453">
        <w:rPr>
          <w:sz w:val="28"/>
          <w:szCs w:val="28"/>
        </w:rPr>
        <w:t>.</w:t>
      </w:r>
    </w:p>
    <w:p w:rsidR="00A05EF7" w:rsidRDefault="00A05EF7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A96" w:rsidRDefault="00B00D4D" w:rsidP="00054E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70A96">
        <w:rPr>
          <w:b/>
          <w:sz w:val="28"/>
          <w:szCs w:val="28"/>
        </w:rPr>
        <w:tab/>
      </w:r>
      <w:r w:rsidR="00F76332" w:rsidRPr="00F70A96">
        <w:rPr>
          <w:b/>
          <w:sz w:val="28"/>
          <w:szCs w:val="28"/>
        </w:rPr>
        <w:t xml:space="preserve">3.2. </w:t>
      </w:r>
      <w:r w:rsidR="00F70A96" w:rsidRPr="00F70A96">
        <w:rPr>
          <w:b/>
          <w:sz w:val="28"/>
          <w:szCs w:val="28"/>
        </w:rPr>
        <w:t>Ф</w:t>
      </w:r>
      <w:r w:rsidR="00F70A96" w:rsidRPr="00F70A96">
        <w:rPr>
          <w:b/>
          <w:sz w:val="28"/>
          <w:szCs w:val="28"/>
          <w:lang w:eastAsia="ar-SA"/>
        </w:rPr>
        <w:t xml:space="preserve">ормирование  и  направление   межведомственного  запроса </w:t>
      </w:r>
      <w:r w:rsidR="00AA2324">
        <w:rPr>
          <w:b/>
          <w:sz w:val="28"/>
          <w:szCs w:val="28"/>
          <w:lang w:eastAsia="ar-SA"/>
        </w:rPr>
        <w:t xml:space="preserve"> (межведомственных  запросов) </w:t>
      </w:r>
      <w:r w:rsidR="00F70A96" w:rsidRPr="00F70A96">
        <w:rPr>
          <w:b/>
          <w:sz w:val="28"/>
          <w:szCs w:val="28"/>
          <w:lang w:eastAsia="ar-SA"/>
        </w:rPr>
        <w:t xml:space="preserve"> в  органы,  участвующие  в  предоставлении   муниципальной  услуги  (в  случае</w:t>
      </w:r>
      <w:r w:rsidR="00F70A96" w:rsidRPr="00F70A96">
        <w:rPr>
          <w:b/>
          <w:sz w:val="28"/>
          <w:szCs w:val="28"/>
        </w:rPr>
        <w:t xml:space="preserve"> непредставления заявителем по собственной инициативе</w:t>
      </w:r>
      <w:r w:rsidR="00F70A96" w:rsidRPr="00F70A96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B53251">
        <w:rPr>
          <w:b/>
          <w:sz w:val="28"/>
          <w:szCs w:val="28"/>
          <w:lang w:eastAsia="ar-SA"/>
        </w:rPr>
        <w:t>под</w:t>
      </w:r>
      <w:r w:rsidR="00F70A96" w:rsidRPr="00F70A96">
        <w:rPr>
          <w:b/>
          <w:sz w:val="28"/>
          <w:szCs w:val="28"/>
          <w:lang w:eastAsia="ar-SA"/>
        </w:rPr>
        <w:t>пунктом 2.6.</w:t>
      </w:r>
      <w:r w:rsidR="00D40D89">
        <w:rPr>
          <w:b/>
          <w:sz w:val="28"/>
          <w:szCs w:val="28"/>
          <w:lang w:eastAsia="ar-SA"/>
        </w:rPr>
        <w:t>3</w:t>
      </w:r>
      <w:r w:rsidR="00B53251">
        <w:rPr>
          <w:b/>
          <w:sz w:val="28"/>
          <w:szCs w:val="28"/>
          <w:lang w:eastAsia="ar-SA"/>
        </w:rPr>
        <w:t xml:space="preserve">  пункта 2.6 </w:t>
      </w:r>
      <w:r w:rsidR="00F70A96" w:rsidRPr="00F70A96">
        <w:rPr>
          <w:b/>
          <w:sz w:val="28"/>
          <w:szCs w:val="28"/>
          <w:lang w:eastAsia="ar-SA"/>
        </w:rPr>
        <w:t xml:space="preserve"> </w:t>
      </w:r>
      <w:r w:rsidR="00B53251">
        <w:rPr>
          <w:b/>
          <w:sz w:val="28"/>
          <w:szCs w:val="28"/>
          <w:lang w:eastAsia="ar-SA"/>
        </w:rPr>
        <w:t xml:space="preserve">раздела  2 </w:t>
      </w:r>
      <w:r w:rsidR="00F70A96" w:rsidRPr="00F70A96">
        <w:rPr>
          <w:b/>
          <w:sz w:val="28"/>
          <w:szCs w:val="28"/>
          <w:lang w:eastAsia="ar-SA"/>
        </w:rPr>
        <w:t xml:space="preserve"> настоящего  административного  регламента), передача  </w:t>
      </w:r>
      <w:r w:rsidR="00F70A96" w:rsidRPr="00F70A96">
        <w:rPr>
          <w:b/>
          <w:sz w:val="28"/>
          <w:szCs w:val="28"/>
        </w:rPr>
        <w:t xml:space="preserve">заявления и прилагаемых к нему документов из </w:t>
      </w:r>
      <w:r w:rsidR="00B745B2">
        <w:rPr>
          <w:color w:val="000000"/>
          <w:sz w:val="28"/>
          <w:szCs w:val="28"/>
        </w:rPr>
        <w:t xml:space="preserve">филиала по работе с заявителями </w:t>
      </w:r>
      <w:r w:rsidR="00B745B2" w:rsidRPr="0066335E">
        <w:rPr>
          <w:sz w:val="28"/>
          <w:szCs w:val="28"/>
        </w:rPr>
        <w:t xml:space="preserve">  Иловлинского  района Волгоградской области </w:t>
      </w:r>
      <w:r w:rsidR="00B745B2" w:rsidRPr="00B745B2">
        <w:rPr>
          <w:b/>
          <w:sz w:val="28"/>
          <w:szCs w:val="28"/>
        </w:rPr>
        <w:t>ГКУ ВО «МФЦ»</w:t>
      </w:r>
      <w:r w:rsidR="00B745B2">
        <w:rPr>
          <w:b/>
          <w:sz w:val="28"/>
          <w:szCs w:val="28"/>
        </w:rPr>
        <w:t xml:space="preserve"> </w:t>
      </w:r>
      <w:r w:rsidR="00F70A96" w:rsidRPr="00F70A96">
        <w:rPr>
          <w:b/>
          <w:sz w:val="28"/>
          <w:szCs w:val="28"/>
        </w:rPr>
        <w:t xml:space="preserve">в  администрацию  </w:t>
      </w:r>
      <w:r w:rsidR="00B24A49">
        <w:rPr>
          <w:b/>
          <w:sz w:val="28"/>
          <w:szCs w:val="28"/>
        </w:rPr>
        <w:t>Иловлинского  муниципального  района</w:t>
      </w:r>
    </w:p>
    <w:p w:rsidR="00F76332" w:rsidRDefault="00011335" w:rsidP="005A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</w:t>
      </w:r>
      <w:r w:rsidR="004377CD">
        <w:rPr>
          <w:sz w:val="28"/>
          <w:szCs w:val="28"/>
        </w:rPr>
        <w:t xml:space="preserve"> непредставление заявителем по собственной инициативе документов,</w:t>
      </w:r>
      <w:r w:rsidR="005A576F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>п</w:t>
      </w:r>
      <w:r w:rsidR="004377CD">
        <w:rPr>
          <w:sz w:val="28"/>
          <w:szCs w:val="28"/>
        </w:rPr>
        <w:t>редусмотренных</w:t>
      </w:r>
      <w:r w:rsidR="00B53251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подпунктом </w:t>
      </w:r>
      <w:r w:rsidR="004377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="004377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  пункта 2.6  </w:t>
      </w:r>
      <w:r w:rsidR="004377CD">
        <w:rPr>
          <w:sz w:val="28"/>
          <w:szCs w:val="28"/>
        </w:rPr>
        <w:t>раздела   2  настоящего    административного  регламента.</w:t>
      </w:r>
    </w:p>
    <w:p w:rsidR="005A0040" w:rsidRPr="00003E2F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>3.2.2.</w:t>
      </w:r>
      <w:r w:rsidR="004F745A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специалистами 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BF01A4">
        <w:rPr>
          <w:sz w:val="28"/>
          <w:szCs w:val="28"/>
        </w:rPr>
        <w:t xml:space="preserve">  </w:t>
      </w:r>
      <w:r w:rsidR="005A0040"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BF01A4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 и администрацией  Иловлинского  муниципального  района  Волгоградской  области.</w:t>
      </w:r>
    </w:p>
    <w:p w:rsidR="00F76332" w:rsidRPr="00207BF3" w:rsidRDefault="00011335" w:rsidP="00054EE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>3.2.3.</w:t>
      </w:r>
      <w:r w:rsidR="004F745A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В случае</w:t>
      </w:r>
      <w:r w:rsidR="00B53251">
        <w:rPr>
          <w:sz w:val="28"/>
          <w:szCs w:val="28"/>
        </w:rPr>
        <w:t>,</w:t>
      </w:r>
      <w:r w:rsidR="00F76332" w:rsidRPr="0064515D">
        <w:rPr>
          <w:sz w:val="28"/>
          <w:szCs w:val="28"/>
        </w:rPr>
        <w:t xml:space="preserve"> если заявителем представлены </w:t>
      </w:r>
      <w:r w:rsidR="00F76332">
        <w:rPr>
          <w:sz w:val="28"/>
          <w:szCs w:val="28"/>
        </w:rPr>
        <w:t xml:space="preserve">все </w:t>
      </w:r>
      <w:r w:rsidR="00F76332" w:rsidRPr="0064515D">
        <w:rPr>
          <w:sz w:val="28"/>
          <w:szCs w:val="28"/>
        </w:rPr>
        <w:t>документы,</w:t>
      </w:r>
      <w:r w:rsidR="00F76332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указанные в </w:t>
      </w:r>
      <w:hyperlink r:id="rId45" w:history="1">
        <w:r w:rsidR="00F76332" w:rsidRPr="0064515D">
          <w:rPr>
            <w:sz w:val="28"/>
            <w:szCs w:val="28"/>
          </w:rPr>
          <w:t>пункте 2.6</w:t>
        </w:r>
      </w:hyperlink>
      <w:r w:rsidR="00D40D89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</w:t>
      </w:r>
      <w:r w:rsidR="00F76332">
        <w:rPr>
          <w:sz w:val="28"/>
          <w:szCs w:val="28"/>
        </w:rPr>
        <w:t>настоящего административного</w:t>
      </w:r>
      <w:r w:rsidR="00F76332" w:rsidRPr="0064515D">
        <w:rPr>
          <w:sz w:val="28"/>
          <w:szCs w:val="28"/>
        </w:rPr>
        <w:t xml:space="preserve"> регламента, </w:t>
      </w:r>
      <w:r w:rsidR="00EB3749" w:rsidRPr="00BF01A4">
        <w:rPr>
          <w:sz w:val="28"/>
          <w:szCs w:val="28"/>
        </w:rPr>
        <w:t>специалист</w:t>
      </w:r>
      <w:r w:rsidR="00F76332" w:rsidRPr="00BF01A4">
        <w:rPr>
          <w:sz w:val="28"/>
          <w:szCs w:val="28"/>
        </w:rPr>
        <w:t xml:space="preserve"> </w:t>
      </w:r>
      <w:r w:rsidR="00BF01A4" w:rsidRPr="00BF01A4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800745">
        <w:rPr>
          <w:sz w:val="28"/>
          <w:szCs w:val="28"/>
        </w:rPr>
        <w:t xml:space="preserve">е позднее следующего рабочего дня после  подачи  заявления  о  предоставлении  муниципальной  услуги   </w:t>
      </w:r>
      <w:r w:rsidR="00645A2B">
        <w:rPr>
          <w:sz w:val="28"/>
          <w:szCs w:val="28"/>
        </w:rPr>
        <w:t xml:space="preserve">осуществляет передачу заявления и прилагаемых к нему документов из </w:t>
      </w:r>
      <w:r w:rsidR="00800745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в  администрацию  </w:t>
      </w:r>
      <w:r w:rsidR="009F1CB7">
        <w:rPr>
          <w:sz w:val="28"/>
          <w:szCs w:val="28"/>
        </w:rPr>
        <w:t>Иловлинского муниципального района</w:t>
      </w:r>
      <w:r w:rsidR="002A447C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в  соответствии с  требованиями  подпункт</w:t>
      </w:r>
      <w:r w:rsidR="00677FF9">
        <w:rPr>
          <w:sz w:val="28"/>
          <w:szCs w:val="28"/>
        </w:rPr>
        <w:t>ов</w:t>
      </w:r>
      <w:r w:rsidR="00645A2B">
        <w:rPr>
          <w:sz w:val="28"/>
          <w:szCs w:val="28"/>
        </w:rPr>
        <w:t xml:space="preserve">  </w:t>
      </w:r>
      <w:r w:rsidR="00645A2B" w:rsidRPr="002A447C">
        <w:rPr>
          <w:sz w:val="28"/>
          <w:szCs w:val="28"/>
        </w:rPr>
        <w:t>3.2.</w:t>
      </w:r>
      <w:r w:rsidR="002A447C" w:rsidRPr="002A447C">
        <w:rPr>
          <w:sz w:val="28"/>
          <w:szCs w:val="28"/>
        </w:rPr>
        <w:t>5</w:t>
      </w:r>
      <w:r w:rsidR="00677FF9" w:rsidRPr="002A447C">
        <w:rPr>
          <w:sz w:val="28"/>
          <w:szCs w:val="28"/>
        </w:rPr>
        <w:t>-3.2.</w:t>
      </w:r>
      <w:r w:rsidR="002A447C" w:rsidRPr="002A447C">
        <w:rPr>
          <w:sz w:val="28"/>
          <w:szCs w:val="28"/>
        </w:rPr>
        <w:t>6</w:t>
      </w:r>
      <w:r w:rsidR="00645A2B" w:rsidRPr="002A447C">
        <w:rPr>
          <w:sz w:val="28"/>
          <w:szCs w:val="28"/>
        </w:rPr>
        <w:t xml:space="preserve">  пункта  3.2</w:t>
      </w:r>
      <w:r w:rsidR="00645A2B">
        <w:rPr>
          <w:sz w:val="28"/>
          <w:szCs w:val="28"/>
        </w:rPr>
        <w:t xml:space="preserve">  настоящего    административного  реглмента.</w:t>
      </w:r>
    </w:p>
    <w:p w:rsidR="00645A2B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>3.2.</w:t>
      </w:r>
      <w:r w:rsidR="00645A2B">
        <w:rPr>
          <w:sz w:val="28"/>
          <w:szCs w:val="28"/>
        </w:rPr>
        <w:t>4</w:t>
      </w:r>
      <w:r w:rsidR="00F76332" w:rsidRPr="0064515D">
        <w:rPr>
          <w:sz w:val="28"/>
          <w:szCs w:val="28"/>
        </w:rPr>
        <w:t xml:space="preserve">. </w:t>
      </w:r>
      <w:r w:rsidR="00645A2B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</w:t>
      </w:r>
      <w:r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 xml:space="preserve">в </w:t>
      </w:r>
      <w:r w:rsidR="003742AD">
        <w:rPr>
          <w:sz w:val="28"/>
          <w:szCs w:val="28"/>
        </w:rPr>
        <w:t xml:space="preserve"> подпункте  2.6.</w:t>
      </w:r>
      <w:r w:rsidR="00D40D89">
        <w:rPr>
          <w:sz w:val="28"/>
          <w:szCs w:val="28"/>
        </w:rPr>
        <w:t>3</w:t>
      </w:r>
      <w:r w:rsidR="003742AD">
        <w:rPr>
          <w:sz w:val="28"/>
          <w:szCs w:val="28"/>
        </w:rPr>
        <w:t xml:space="preserve">   пункта 2.6  раздела  2  настоящего   административного  регламента,  спе</w:t>
      </w:r>
      <w:r w:rsidR="00645A2B">
        <w:rPr>
          <w:sz w:val="28"/>
          <w:szCs w:val="28"/>
        </w:rPr>
        <w:t xml:space="preserve">циалистом </w:t>
      </w:r>
      <w:r w:rsidR="003742AD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800745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в течение </w:t>
      </w:r>
      <w:r w:rsidR="00ED069D">
        <w:rPr>
          <w:sz w:val="28"/>
          <w:szCs w:val="28"/>
        </w:rPr>
        <w:t xml:space="preserve"> 2 (двух)</w:t>
      </w:r>
      <w:r w:rsidR="00645A2B" w:rsidRPr="003742AD">
        <w:rPr>
          <w:color w:val="FF0000"/>
          <w:sz w:val="28"/>
          <w:szCs w:val="28"/>
        </w:rPr>
        <w:t xml:space="preserve"> </w:t>
      </w:r>
      <w:r w:rsidR="00645A2B">
        <w:rPr>
          <w:sz w:val="28"/>
          <w:szCs w:val="28"/>
        </w:rPr>
        <w:t>рабочих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дней</w:t>
      </w:r>
      <w:r w:rsidR="003742AD"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>со дня получения заявления</w:t>
      </w:r>
      <w:r w:rsidR="00AA2324">
        <w:rPr>
          <w:sz w:val="28"/>
          <w:szCs w:val="28"/>
        </w:rPr>
        <w:t xml:space="preserve">  о </w:t>
      </w:r>
      <w:r w:rsidR="007B0ABB">
        <w:rPr>
          <w:sz w:val="28"/>
          <w:szCs w:val="28"/>
        </w:rPr>
        <w:t xml:space="preserve">включении в состав участников </w:t>
      </w:r>
      <w:r w:rsidR="009F1CB7">
        <w:rPr>
          <w:sz w:val="28"/>
          <w:szCs w:val="28"/>
        </w:rPr>
        <w:t>основного мероприятия</w:t>
      </w:r>
      <w:r w:rsidR="00645A2B">
        <w:rPr>
          <w:sz w:val="28"/>
          <w:szCs w:val="28"/>
        </w:rPr>
        <w:t xml:space="preserve"> подготавливаются межведомственные запросы в соответствующие органы</w:t>
      </w:r>
      <w:r w:rsidR="0022512C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(организации).</w:t>
      </w:r>
    </w:p>
    <w:p w:rsidR="00645A2B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hyperlink r:id="rId46" w:history="1">
        <w:r w:rsidR="00645A2B" w:rsidRPr="003742AD">
          <w:rPr>
            <w:sz w:val="28"/>
            <w:szCs w:val="28"/>
          </w:rPr>
          <w:t>законом</w:t>
        </w:r>
      </w:hyperlink>
      <w:r w:rsidR="00645A2B" w:rsidRP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от 27 июля 2010 г. N 210-ФЗ </w:t>
      </w:r>
      <w:r w:rsidR="003742AD">
        <w:rPr>
          <w:sz w:val="28"/>
          <w:szCs w:val="28"/>
        </w:rPr>
        <w:t>«</w:t>
      </w:r>
      <w:r w:rsidR="00645A2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42AD">
        <w:rPr>
          <w:sz w:val="28"/>
          <w:szCs w:val="28"/>
        </w:rPr>
        <w:t>»</w:t>
      </w:r>
      <w:r w:rsidR="00645A2B">
        <w:rPr>
          <w:sz w:val="28"/>
          <w:szCs w:val="28"/>
        </w:rPr>
        <w:t>.</w:t>
      </w:r>
    </w:p>
    <w:p w:rsidR="00645A2B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A2B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3742AD" w:rsidRPr="0064515D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2AD" w:rsidRPr="0064515D">
        <w:rPr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</w:t>
      </w:r>
      <w:r w:rsidR="003742AD" w:rsidRPr="0064515D">
        <w:rPr>
          <w:sz w:val="28"/>
          <w:szCs w:val="28"/>
        </w:rPr>
        <w:lastRenderedPageBreak/>
        <w:t xml:space="preserve">межведомственного электронного взаимодействия в электронной форме допускается направление межведомственного запроса </w:t>
      </w:r>
      <w:r w:rsidR="00800745">
        <w:rPr>
          <w:sz w:val="28"/>
          <w:szCs w:val="28"/>
        </w:rPr>
        <w:t xml:space="preserve"> (межведомственных  запросов)  </w:t>
      </w:r>
      <w:r w:rsidR="003742AD" w:rsidRPr="0064515D">
        <w:rPr>
          <w:sz w:val="28"/>
          <w:szCs w:val="28"/>
        </w:rPr>
        <w:t>и</w:t>
      </w:r>
      <w:r w:rsidR="0022512C">
        <w:rPr>
          <w:sz w:val="28"/>
          <w:szCs w:val="28"/>
        </w:rPr>
        <w:t xml:space="preserve"> </w:t>
      </w:r>
      <w:r w:rsidR="003742AD" w:rsidRPr="0064515D">
        <w:rPr>
          <w:sz w:val="28"/>
          <w:szCs w:val="28"/>
        </w:rPr>
        <w:t xml:space="preserve"> направление ответа на межведомственный запрос в бумажном виде.</w:t>
      </w:r>
    </w:p>
    <w:p w:rsidR="00FD7E8F" w:rsidRPr="007C6E63" w:rsidRDefault="00011335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742AD" w:rsidRPr="007C6E63">
        <w:rPr>
          <w:sz w:val="28"/>
          <w:szCs w:val="28"/>
        </w:rPr>
        <w:t xml:space="preserve">3.2.5. </w:t>
      </w:r>
      <w:r w:rsidR="00FD7E8F" w:rsidRPr="007C6E63">
        <w:rPr>
          <w:sz w:val="28"/>
          <w:szCs w:val="28"/>
        </w:rPr>
        <w:t xml:space="preserve">В </w:t>
      </w:r>
      <w:r w:rsidR="00B21263" w:rsidRPr="007C6E63">
        <w:rPr>
          <w:sz w:val="28"/>
          <w:szCs w:val="28"/>
        </w:rPr>
        <w:t xml:space="preserve"> </w:t>
      </w:r>
      <w:r w:rsidR="00FD7E8F" w:rsidRPr="007C6E63">
        <w:rPr>
          <w:sz w:val="28"/>
          <w:szCs w:val="28"/>
        </w:rPr>
        <w:t>день поступления  последнего  ответа  на  межведомственный  запрос</w:t>
      </w:r>
      <w:r w:rsidR="00B21263" w:rsidRPr="007C6E63">
        <w:rPr>
          <w:sz w:val="28"/>
          <w:szCs w:val="28"/>
        </w:rPr>
        <w:t xml:space="preserve"> (межведомственные  запросы)  </w:t>
      </w:r>
      <w:r w:rsidR="00FD7E8F" w:rsidRPr="007C6E63">
        <w:rPr>
          <w:sz w:val="28"/>
          <w:szCs w:val="28"/>
        </w:rPr>
        <w:t xml:space="preserve"> специалист 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FD7E8F" w:rsidRPr="007C6E63">
        <w:rPr>
          <w:sz w:val="28"/>
          <w:szCs w:val="28"/>
        </w:rPr>
        <w:t xml:space="preserve"> </w:t>
      </w:r>
      <w:r w:rsidR="007C6E63" w:rsidRPr="007C6E63">
        <w:rPr>
          <w:sz w:val="28"/>
          <w:szCs w:val="28"/>
        </w:rPr>
        <w:t xml:space="preserve">передает   заявление  с  прилагаемыми  к  нему  документами  курьеру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C6E63" w:rsidRPr="007C6E63">
        <w:rPr>
          <w:sz w:val="28"/>
          <w:szCs w:val="28"/>
        </w:rPr>
        <w:t>,  который   передает  данные  документы  в    администрацию</w:t>
      </w:r>
      <w:r w:rsidR="00FD7E8F" w:rsidRPr="007C6E63">
        <w:rPr>
          <w:sz w:val="28"/>
          <w:szCs w:val="28"/>
        </w:rPr>
        <w:t xml:space="preserve">  </w:t>
      </w:r>
      <w:r w:rsidR="00B24A49" w:rsidRPr="007C6E63">
        <w:rPr>
          <w:sz w:val="28"/>
          <w:szCs w:val="28"/>
        </w:rPr>
        <w:t>Иловлинского  муниципального  района</w:t>
      </w:r>
      <w:r w:rsidR="007C6E63" w:rsidRPr="007C6E63">
        <w:rPr>
          <w:sz w:val="28"/>
          <w:szCs w:val="28"/>
        </w:rPr>
        <w:t>.</w:t>
      </w:r>
      <w:r w:rsidR="00FD7E8F" w:rsidRPr="007C6E63">
        <w:rPr>
          <w:sz w:val="28"/>
          <w:szCs w:val="28"/>
        </w:rPr>
        <w:t xml:space="preserve">      </w:t>
      </w:r>
    </w:p>
    <w:p w:rsidR="00D21CEA" w:rsidRPr="000D5C49" w:rsidRDefault="007C6E63" w:rsidP="00054E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3.2.6.</w:t>
      </w:r>
      <w:r w:rsidR="004F745A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приеме пакета документов принимающий их специалист администрации   Иловлинского  муниципального  района   проверяет  количество документов  и их соответствие   необходимому   перечню  документов,   предусмотренному  пунктом 2.6  разделу  2  настоящего    административного  регламента</w:t>
      </w:r>
      <w:r w:rsidR="00D21CEA">
        <w:rPr>
          <w:sz w:val="28"/>
          <w:szCs w:val="28"/>
        </w:rPr>
        <w:t xml:space="preserve">  и  регистрирует в книге </w:t>
      </w:r>
      <w:hyperlink r:id="rId47" w:history="1">
        <w:r w:rsidR="00D21CEA" w:rsidRPr="000D5C49">
          <w:rPr>
            <w:sz w:val="28"/>
            <w:szCs w:val="28"/>
          </w:rPr>
          <w:t xml:space="preserve"> регистрации</w:t>
        </w:r>
      </w:hyperlink>
      <w:r w:rsidR="00D21CEA" w:rsidRPr="000D5C49">
        <w:rPr>
          <w:sz w:val="28"/>
          <w:szCs w:val="28"/>
        </w:rPr>
        <w:t xml:space="preserve"> заявлений граждан - участников </w:t>
      </w:r>
      <w:hyperlink r:id="rId48" w:history="1">
        <w:r w:rsidR="009F1CB7">
          <w:rPr>
            <w:sz w:val="28"/>
            <w:szCs w:val="28"/>
          </w:rPr>
          <w:t>Основного</w:t>
        </w:r>
      </w:hyperlink>
      <w:r w:rsidR="009F1CB7">
        <w:t xml:space="preserve"> </w:t>
      </w:r>
      <w:r w:rsidR="009F1CB7" w:rsidRPr="009F1CB7">
        <w:rPr>
          <w:sz w:val="28"/>
          <w:szCs w:val="28"/>
        </w:rPr>
        <w:t>мероприятия</w:t>
      </w:r>
      <w:r w:rsidR="00D21CEA" w:rsidRPr="009F1CB7">
        <w:rPr>
          <w:sz w:val="28"/>
          <w:szCs w:val="28"/>
        </w:rPr>
        <w:t xml:space="preserve"> </w:t>
      </w:r>
      <w:r w:rsidR="00D21CEA" w:rsidRPr="000D5C49">
        <w:rPr>
          <w:sz w:val="28"/>
          <w:szCs w:val="28"/>
        </w:rPr>
        <w:t xml:space="preserve">по форме утвержденной Правилами </w:t>
      </w:r>
      <w:hyperlink r:id="rId49" w:history="1">
        <w:r w:rsidR="009F1CB7">
          <w:rPr>
            <w:sz w:val="28"/>
            <w:szCs w:val="28"/>
          </w:rPr>
          <w:t>Основного</w:t>
        </w:r>
      </w:hyperlink>
      <w:r w:rsidR="009F1CB7">
        <w:t xml:space="preserve"> </w:t>
      </w:r>
      <w:r w:rsidR="009F1CB7" w:rsidRPr="009F1CB7">
        <w:rPr>
          <w:sz w:val="28"/>
          <w:szCs w:val="28"/>
        </w:rPr>
        <w:t>мероприятия</w:t>
      </w:r>
      <w:r w:rsidR="00D21CEA">
        <w:rPr>
          <w:sz w:val="28"/>
          <w:szCs w:val="28"/>
        </w:rPr>
        <w:t>.</w:t>
      </w:r>
    </w:p>
    <w:p w:rsidR="00645A2B" w:rsidRDefault="007C6E63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263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="00B21263">
        <w:rPr>
          <w:sz w:val="28"/>
          <w:szCs w:val="28"/>
        </w:rPr>
        <w:t>.</w:t>
      </w:r>
      <w:r w:rsidR="004F745A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Результатом административной процедуры является передача заявления </w:t>
      </w:r>
      <w:r w:rsidR="00800745">
        <w:rPr>
          <w:sz w:val="28"/>
          <w:szCs w:val="28"/>
        </w:rPr>
        <w:t xml:space="preserve">о  предоставлении  муниципальной  услуги  </w:t>
      </w:r>
      <w:r w:rsidR="00645A2B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 xml:space="preserve">из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в </w:t>
      </w:r>
      <w:r w:rsidR="003742AD">
        <w:rPr>
          <w:sz w:val="28"/>
          <w:szCs w:val="28"/>
        </w:rPr>
        <w:t xml:space="preserve">   администрацию  </w:t>
      </w:r>
      <w:r w:rsidR="00B24A49">
        <w:rPr>
          <w:sz w:val="28"/>
          <w:szCs w:val="28"/>
        </w:rPr>
        <w:t>Иловлинского  муниципального  района</w:t>
      </w:r>
      <w:r w:rsidR="00645A2B">
        <w:rPr>
          <w:sz w:val="28"/>
          <w:szCs w:val="28"/>
        </w:rPr>
        <w:t>.</w:t>
      </w:r>
    </w:p>
    <w:p w:rsidR="00EB34AA" w:rsidRDefault="00EB34AA" w:rsidP="00054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="007C6E63">
        <w:rPr>
          <w:sz w:val="28"/>
          <w:szCs w:val="28"/>
        </w:rPr>
        <w:tab/>
      </w:r>
      <w:r w:rsidR="007C6E63">
        <w:rPr>
          <w:sz w:val="28"/>
          <w:szCs w:val="28"/>
        </w:rPr>
        <w:tab/>
      </w:r>
      <w:r w:rsidR="00B21263" w:rsidRPr="00114E9B">
        <w:rPr>
          <w:sz w:val="28"/>
          <w:szCs w:val="28"/>
        </w:rPr>
        <w:t>3.2.</w:t>
      </w:r>
      <w:r w:rsidR="007C6E63" w:rsidRPr="00114E9B">
        <w:rPr>
          <w:sz w:val="28"/>
          <w:szCs w:val="28"/>
        </w:rPr>
        <w:t>8</w:t>
      </w:r>
      <w:r w:rsidR="00B21263" w:rsidRPr="00114E9B">
        <w:rPr>
          <w:sz w:val="28"/>
          <w:szCs w:val="28"/>
        </w:rPr>
        <w:t xml:space="preserve">. </w:t>
      </w:r>
      <w:r w:rsidRPr="00114E9B">
        <w:rPr>
          <w:sz w:val="28"/>
          <w:szCs w:val="28"/>
        </w:rPr>
        <w:t xml:space="preserve">Общий  срок  административной  процедуры  составляет  не  более </w:t>
      </w:r>
      <w:r w:rsidR="00883E45" w:rsidRPr="00114E9B">
        <w:rPr>
          <w:sz w:val="28"/>
          <w:szCs w:val="28"/>
        </w:rPr>
        <w:t>5</w:t>
      </w:r>
      <w:r w:rsidR="00ED069D" w:rsidRPr="00114E9B">
        <w:rPr>
          <w:sz w:val="28"/>
          <w:szCs w:val="28"/>
        </w:rPr>
        <w:t xml:space="preserve"> (</w:t>
      </w:r>
      <w:r w:rsidR="00883E45" w:rsidRPr="00114E9B">
        <w:rPr>
          <w:sz w:val="28"/>
          <w:szCs w:val="28"/>
        </w:rPr>
        <w:t>пяти</w:t>
      </w:r>
      <w:r w:rsidR="00ED069D" w:rsidRPr="00114E9B">
        <w:rPr>
          <w:sz w:val="28"/>
          <w:szCs w:val="28"/>
        </w:rPr>
        <w:t xml:space="preserve">)  рабочих </w:t>
      </w:r>
      <w:r w:rsidRPr="00114E9B">
        <w:rPr>
          <w:sz w:val="28"/>
          <w:szCs w:val="28"/>
        </w:rPr>
        <w:t xml:space="preserve"> дней.</w:t>
      </w:r>
    </w:p>
    <w:p w:rsidR="000D5C49" w:rsidRPr="00114E9B" w:rsidRDefault="0047560D" w:rsidP="00054E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4E9B">
        <w:rPr>
          <w:b/>
          <w:sz w:val="28"/>
          <w:szCs w:val="28"/>
        </w:rPr>
        <w:t xml:space="preserve"> </w:t>
      </w:r>
      <w:r w:rsidRPr="00114E9B">
        <w:rPr>
          <w:rFonts w:ascii="Times New Roman" w:hAnsi="Times New Roman" w:cs="Times New Roman"/>
          <w:b/>
          <w:sz w:val="28"/>
          <w:szCs w:val="28"/>
        </w:rPr>
        <w:t>3.</w:t>
      </w:r>
      <w:r w:rsidR="00F70A96" w:rsidRPr="00114E9B">
        <w:rPr>
          <w:rFonts w:ascii="Times New Roman" w:hAnsi="Times New Roman" w:cs="Times New Roman"/>
          <w:b/>
          <w:sz w:val="28"/>
          <w:szCs w:val="28"/>
        </w:rPr>
        <w:t>3</w:t>
      </w:r>
      <w:r w:rsidRPr="00114E9B">
        <w:rPr>
          <w:rFonts w:ascii="Times New Roman" w:hAnsi="Times New Roman" w:cs="Times New Roman"/>
          <w:b/>
          <w:sz w:val="28"/>
          <w:szCs w:val="28"/>
        </w:rPr>
        <w:t>.</w:t>
      </w:r>
      <w:r w:rsidR="00C80EB9" w:rsidRPr="00114E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CEA" w:rsidRPr="00114E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Рассмотрение заявления и </w:t>
      </w:r>
      <w:r w:rsidR="000D5C49" w:rsidRPr="00114E9B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муниципальной услу</w:t>
      </w:r>
      <w:r w:rsidR="00D21CEA" w:rsidRPr="00114E9B">
        <w:rPr>
          <w:rFonts w:ascii="Times New Roman" w:hAnsi="Times New Roman" w:cs="Times New Roman"/>
          <w:b/>
          <w:sz w:val="28"/>
          <w:szCs w:val="28"/>
        </w:rPr>
        <w:t xml:space="preserve">ги на </w:t>
      </w:r>
      <w:r w:rsidR="00883E45" w:rsidRPr="00114E9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D21CEA" w:rsidRPr="00114E9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883E45" w:rsidRPr="00114E9B">
        <w:rPr>
          <w:rFonts w:ascii="Times New Roman" w:hAnsi="Times New Roman" w:cs="Times New Roman"/>
          <w:b/>
          <w:sz w:val="28"/>
          <w:szCs w:val="28"/>
        </w:rPr>
        <w:t xml:space="preserve"> по жилищным вопросам</w:t>
      </w:r>
    </w:p>
    <w:p w:rsidR="00B77BAF" w:rsidRDefault="00BC0484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3.3.1. Основанием для начала выполнения административной процедуры является по</w:t>
      </w:r>
      <w:r>
        <w:rPr>
          <w:sz w:val="28"/>
          <w:szCs w:val="28"/>
        </w:rPr>
        <w:t xml:space="preserve">ступление   из </w:t>
      </w:r>
      <w:r w:rsidR="007F6E6F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800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E432FA">
        <w:rPr>
          <w:sz w:val="28"/>
          <w:szCs w:val="28"/>
        </w:rPr>
        <w:t xml:space="preserve">  администрацию  </w:t>
      </w:r>
      <w:r w:rsidR="00B24A49">
        <w:rPr>
          <w:sz w:val="28"/>
          <w:szCs w:val="28"/>
        </w:rPr>
        <w:t>Иловлинского  муниципального  района</w:t>
      </w:r>
      <w:r w:rsidRPr="0064515D">
        <w:rPr>
          <w:sz w:val="28"/>
          <w:szCs w:val="28"/>
        </w:rPr>
        <w:t xml:space="preserve"> зарегистрированного в установленном порядке </w:t>
      </w:r>
      <w:r>
        <w:rPr>
          <w:sz w:val="28"/>
          <w:szCs w:val="28"/>
        </w:rPr>
        <w:t xml:space="preserve">  заявления  на  предоставление   муниципальной   услуги </w:t>
      </w:r>
      <w:r w:rsidR="007C6E63">
        <w:rPr>
          <w:sz w:val="28"/>
          <w:szCs w:val="28"/>
        </w:rPr>
        <w:t xml:space="preserve">  </w:t>
      </w:r>
      <w:r>
        <w:rPr>
          <w:sz w:val="28"/>
          <w:szCs w:val="28"/>
        </w:rPr>
        <w:t>с  приложением</w:t>
      </w:r>
      <w:r w:rsidR="007C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всех </w:t>
      </w:r>
      <w:r w:rsidRPr="0064515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451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64515D">
        <w:rPr>
          <w:sz w:val="28"/>
          <w:szCs w:val="28"/>
        </w:rPr>
        <w:t xml:space="preserve"> в </w:t>
      </w:r>
      <w:hyperlink r:id="rId50" w:history="1">
        <w:r w:rsidRPr="0064515D">
          <w:rPr>
            <w:sz w:val="28"/>
            <w:szCs w:val="28"/>
          </w:rPr>
          <w:t>пункте 2.6</w:t>
        </w:r>
      </w:hyperlink>
      <w:r w:rsidRPr="0064515D">
        <w:rPr>
          <w:sz w:val="28"/>
          <w:szCs w:val="28"/>
        </w:rPr>
        <w:t xml:space="preserve"> </w:t>
      </w:r>
      <w:r w:rsidR="00D40D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0F2ACF" w:rsidRPr="00E432FA" w:rsidRDefault="000F2ACF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0F2ACF"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 xml:space="preserve"> делам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 xml:space="preserve"> молодежи 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  <w:r w:rsidRPr="00115D31">
        <w:rPr>
          <w:sz w:val="28"/>
          <w:szCs w:val="28"/>
        </w:rPr>
        <w:t xml:space="preserve"> </w:t>
      </w:r>
      <w:r w:rsidRPr="00E432FA">
        <w:rPr>
          <w:sz w:val="28"/>
          <w:szCs w:val="28"/>
        </w:rPr>
        <w:t xml:space="preserve">  администрации   </w:t>
      </w:r>
      <w:r>
        <w:rPr>
          <w:sz w:val="28"/>
          <w:szCs w:val="28"/>
        </w:rPr>
        <w:t>Иловлинского  муниципального  района</w:t>
      </w:r>
      <w:r w:rsidRPr="00E432FA">
        <w:rPr>
          <w:sz w:val="28"/>
          <w:szCs w:val="28"/>
        </w:rPr>
        <w:t xml:space="preserve">   направляет  поступившее  заявление   на  предоставление    муниципальной  услуги  с  приложением  всех   документов  в </w:t>
      </w:r>
      <w:r w:rsidRPr="00115D31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венную </w:t>
      </w:r>
      <w:r w:rsidRPr="00115D3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115D31">
        <w:rPr>
          <w:sz w:val="28"/>
          <w:szCs w:val="28"/>
        </w:rPr>
        <w:t xml:space="preserve"> по жилищным вопросам</w:t>
      </w:r>
      <w:r>
        <w:rPr>
          <w:sz w:val="28"/>
          <w:szCs w:val="28"/>
        </w:rPr>
        <w:t xml:space="preserve">,  утвержденную    постановлением </w:t>
      </w:r>
      <w:r w:rsidRPr="00E432FA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Иловлинского  муниципального  района</w:t>
      </w:r>
      <w:r w:rsidRPr="00E432FA">
        <w:rPr>
          <w:sz w:val="28"/>
          <w:szCs w:val="28"/>
        </w:rPr>
        <w:t xml:space="preserve">  (далее  - комиссия</w:t>
      </w:r>
      <w:r>
        <w:rPr>
          <w:sz w:val="28"/>
          <w:szCs w:val="28"/>
        </w:rPr>
        <w:t xml:space="preserve">) </w:t>
      </w:r>
      <w:r w:rsidRPr="00E43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32FA">
        <w:rPr>
          <w:sz w:val="28"/>
          <w:szCs w:val="28"/>
        </w:rPr>
        <w:t xml:space="preserve">в  течение  </w:t>
      </w:r>
      <w:r w:rsidR="00231860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231860">
        <w:rPr>
          <w:sz w:val="28"/>
          <w:szCs w:val="28"/>
        </w:rPr>
        <w:t>семи</w:t>
      </w:r>
      <w:r w:rsidR="00114E9B">
        <w:rPr>
          <w:sz w:val="28"/>
          <w:szCs w:val="28"/>
        </w:rPr>
        <w:t>)</w:t>
      </w:r>
      <w:r>
        <w:rPr>
          <w:sz w:val="28"/>
          <w:szCs w:val="28"/>
        </w:rPr>
        <w:t xml:space="preserve">   рабоч</w:t>
      </w:r>
      <w:r w:rsidR="00114E9B">
        <w:rPr>
          <w:sz w:val="28"/>
          <w:szCs w:val="28"/>
        </w:rPr>
        <w:t>их</w:t>
      </w:r>
      <w:r>
        <w:rPr>
          <w:sz w:val="28"/>
          <w:szCs w:val="28"/>
        </w:rPr>
        <w:t xml:space="preserve">  дн</w:t>
      </w:r>
      <w:r w:rsidR="00114E9B">
        <w:rPr>
          <w:sz w:val="28"/>
          <w:szCs w:val="28"/>
        </w:rPr>
        <w:t>ей</w:t>
      </w:r>
      <w:r w:rsidRPr="00E432FA">
        <w:rPr>
          <w:sz w:val="28"/>
          <w:szCs w:val="28"/>
        </w:rPr>
        <w:t xml:space="preserve">  со  дня   их   поступления   в   администрацию </w:t>
      </w:r>
      <w:r>
        <w:rPr>
          <w:sz w:val="28"/>
          <w:szCs w:val="28"/>
        </w:rPr>
        <w:t xml:space="preserve"> Иловлинского  муниципального  района</w:t>
      </w:r>
      <w:r w:rsidRPr="00E432FA">
        <w:rPr>
          <w:sz w:val="28"/>
          <w:szCs w:val="28"/>
        </w:rPr>
        <w:t>.</w:t>
      </w:r>
    </w:p>
    <w:p w:rsidR="000F2ACF" w:rsidRPr="00F70A96" w:rsidRDefault="000F2ACF" w:rsidP="00054EE1">
      <w:pPr>
        <w:tabs>
          <w:tab w:val="left" w:pos="0"/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800745">
        <w:rPr>
          <w:sz w:val="28"/>
          <w:szCs w:val="28"/>
        </w:rPr>
        <w:t xml:space="preserve">3.3.4.Комиссия  </w:t>
      </w:r>
      <w:r>
        <w:rPr>
          <w:sz w:val="28"/>
          <w:szCs w:val="28"/>
        </w:rPr>
        <w:t xml:space="preserve"> ра</w:t>
      </w:r>
      <w:r w:rsidRPr="00A1543F">
        <w:rPr>
          <w:sz w:val="28"/>
          <w:szCs w:val="28"/>
        </w:rPr>
        <w:t>ссматривает принятое заявление</w:t>
      </w:r>
      <w:r>
        <w:rPr>
          <w:sz w:val="28"/>
          <w:szCs w:val="28"/>
        </w:rPr>
        <w:t xml:space="preserve">  с  приложением  всех  необходимых  документов   в    течение </w:t>
      </w:r>
      <w:r w:rsidR="00114E9B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114E9B">
        <w:rPr>
          <w:sz w:val="28"/>
          <w:szCs w:val="28"/>
        </w:rPr>
        <w:t>одного</w:t>
      </w:r>
      <w:r>
        <w:rPr>
          <w:sz w:val="28"/>
          <w:szCs w:val="28"/>
        </w:rPr>
        <w:t>)   рабоч</w:t>
      </w:r>
      <w:r w:rsidR="00114E9B">
        <w:rPr>
          <w:sz w:val="28"/>
          <w:szCs w:val="28"/>
        </w:rPr>
        <w:t>его</w:t>
      </w:r>
      <w:r>
        <w:rPr>
          <w:sz w:val="28"/>
          <w:szCs w:val="28"/>
        </w:rPr>
        <w:t xml:space="preserve">   дн</w:t>
      </w:r>
      <w:r w:rsidR="00114E9B">
        <w:rPr>
          <w:sz w:val="28"/>
          <w:szCs w:val="28"/>
        </w:rPr>
        <w:t>я</w:t>
      </w:r>
      <w:r>
        <w:rPr>
          <w:sz w:val="28"/>
          <w:szCs w:val="28"/>
        </w:rPr>
        <w:t xml:space="preserve">  со  дня   его  поступления  в   данную  комиссию  </w:t>
      </w:r>
      <w:r w:rsidRPr="00A1543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A1543F">
        <w:rPr>
          <w:sz w:val="28"/>
          <w:szCs w:val="28"/>
        </w:rPr>
        <w:t xml:space="preserve"> выносит по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нему решение.</w:t>
      </w:r>
    </w:p>
    <w:p w:rsidR="000F2ACF" w:rsidRPr="00A1543F" w:rsidRDefault="000F2ACF" w:rsidP="00054E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ом  </w:t>
      </w:r>
      <w:r w:rsidRPr="00A15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 процедуры   является   принятие </w:t>
      </w:r>
      <w:r w:rsidRPr="00A1543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 одного  из  следующих решений:</w:t>
      </w:r>
    </w:p>
    <w:p w:rsidR="000F2ACF" w:rsidRPr="009F1CB7" w:rsidRDefault="000F2ACF" w:rsidP="00054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CF">
        <w:rPr>
          <w:rFonts w:ascii="Times New Roman" w:hAnsi="Times New Roman" w:cs="Times New Roman"/>
          <w:sz w:val="28"/>
          <w:szCs w:val="28"/>
        </w:rPr>
        <w:t xml:space="preserve">а) решения </w:t>
      </w:r>
      <w:r w:rsidR="00231860">
        <w:rPr>
          <w:rFonts w:ascii="Times New Roman" w:hAnsi="Times New Roman" w:cs="Times New Roman"/>
          <w:sz w:val="28"/>
          <w:szCs w:val="28"/>
        </w:rPr>
        <w:t xml:space="preserve"> </w:t>
      </w:r>
      <w:r w:rsidRPr="000F2ACF">
        <w:rPr>
          <w:rFonts w:ascii="Times New Roman" w:hAnsi="Times New Roman" w:cs="Times New Roman"/>
          <w:sz w:val="28"/>
          <w:szCs w:val="28"/>
        </w:rPr>
        <w:t xml:space="preserve">о </w:t>
      </w:r>
      <w:r w:rsidR="00114E9B">
        <w:rPr>
          <w:rFonts w:ascii="Times New Roman" w:hAnsi="Times New Roman" w:cs="Times New Roman"/>
          <w:sz w:val="28"/>
          <w:szCs w:val="28"/>
        </w:rPr>
        <w:t xml:space="preserve"> </w:t>
      </w:r>
      <w:r w:rsidRPr="000F2ACF">
        <w:rPr>
          <w:rFonts w:ascii="Times New Roman" w:hAnsi="Times New Roman" w:cs="Times New Roman"/>
          <w:sz w:val="28"/>
          <w:szCs w:val="28"/>
        </w:rPr>
        <w:t>признани</w:t>
      </w:r>
      <w:r w:rsidR="00231860">
        <w:rPr>
          <w:rFonts w:ascii="Times New Roman" w:hAnsi="Times New Roman" w:cs="Times New Roman"/>
          <w:sz w:val="28"/>
          <w:szCs w:val="28"/>
        </w:rPr>
        <w:t>и</w:t>
      </w:r>
      <w:r w:rsidRPr="000F2ACF">
        <w:rPr>
          <w:rFonts w:ascii="Times New Roman" w:hAnsi="Times New Roman" w:cs="Times New Roman"/>
          <w:sz w:val="28"/>
          <w:szCs w:val="28"/>
        </w:rPr>
        <w:t xml:space="preserve">  гражданина участником </w:t>
      </w:r>
      <w:hyperlink r:id="rId51" w:history="1">
        <w:r w:rsidR="009F1CB7" w:rsidRPr="009F1CB7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="009F1CB7" w:rsidRPr="009F1CB7">
        <w:rPr>
          <w:rFonts w:ascii="Times New Roman" w:hAnsi="Times New Roman" w:cs="Times New Roman"/>
          <w:sz w:val="28"/>
          <w:szCs w:val="28"/>
        </w:rPr>
        <w:t xml:space="preserve"> </w:t>
      </w:r>
      <w:r w:rsidR="009F1CB7" w:rsidRPr="009F1CB7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Pr="009F1CB7">
        <w:rPr>
          <w:rFonts w:ascii="Times New Roman" w:hAnsi="Times New Roman" w:cs="Times New Roman"/>
          <w:sz w:val="28"/>
          <w:szCs w:val="28"/>
        </w:rPr>
        <w:t>;</w:t>
      </w:r>
    </w:p>
    <w:p w:rsidR="000F2ACF" w:rsidRDefault="000F2ACF" w:rsidP="00054E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0F2ACF">
        <w:rPr>
          <w:sz w:val="28"/>
          <w:szCs w:val="28"/>
        </w:rPr>
        <w:t>) решения о</w:t>
      </w:r>
      <w:r w:rsidR="00231860">
        <w:rPr>
          <w:sz w:val="28"/>
          <w:szCs w:val="28"/>
        </w:rPr>
        <w:t>б</w:t>
      </w:r>
      <w:r w:rsidR="00114E9B">
        <w:rPr>
          <w:sz w:val="28"/>
          <w:szCs w:val="28"/>
        </w:rPr>
        <w:t xml:space="preserve">  </w:t>
      </w:r>
      <w:r>
        <w:rPr>
          <w:sz w:val="28"/>
          <w:szCs w:val="28"/>
        </w:rPr>
        <w:t>отказ</w:t>
      </w:r>
      <w:r w:rsidR="00231860">
        <w:rPr>
          <w:sz w:val="28"/>
          <w:szCs w:val="28"/>
        </w:rPr>
        <w:t>е</w:t>
      </w:r>
      <w:r>
        <w:rPr>
          <w:sz w:val="28"/>
          <w:szCs w:val="28"/>
        </w:rPr>
        <w:t xml:space="preserve">  в </w:t>
      </w:r>
      <w:r w:rsidRPr="000F2ACF">
        <w:rPr>
          <w:sz w:val="28"/>
          <w:szCs w:val="28"/>
        </w:rPr>
        <w:t xml:space="preserve"> признании  гражданина участником </w:t>
      </w:r>
      <w:hyperlink r:id="rId52" w:history="1">
        <w:r w:rsidR="009F1CB7">
          <w:rPr>
            <w:sz w:val="28"/>
            <w:szCs w:val="28"/>
          </w:rPr>
          <w:t>Основного</w:t>
        </w:r>
      </w:hyperlink>
      <w:r w:rsidR="009F1CB7">
        <w:t xml:space="preserve"> </w:t>
      </w:r>
      <w:r w:rsidR="009F1CB7" w:rsidRPr="009F1CB7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0F2ACF" w:rsidRDefault="000F2ACF" w:rsidP="00054E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Решение комиссии оформляется протоколом.</w:t>
      </w:r>
    </w:p>
    <w:p w:rsidR="000F2ACF" w:rsidRPr="00ED069D" w:rsidRDefault="000F2ACF" w:rsidP="00054E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Pr="00ED069D">
        <w:rPr>
          <w:sz w:val="28"/>
          <w:szCs w:val="28"/>
        </w:rPr>
        <w:t xml:space="preserve">Общий  срок  административной  процедуры  составляет  не  более </w:t>
      </w:r>
      <w:r w:rsidR="00114E9B">
        <w:rPr>
          <w:sz w:val="28"/>
          <w:szCs w:val="28"/>
        </w:rPr>
        <w:t xml:space="preserve"> </w:t>
      </w:r>
      <w:r w:rsidR="00231860">
        <w:rPr>
          <w:sz w:val="28"/>
          <w:szCs w:val="28"/>
        </w:rPr>
        <w:t>8</w:t>
      </w:r>
      <w:r w:rsidRPr="00ED069D">
        <w:rPr>
          <w:sz w:val="28"/>
          <w:szCs w:val="28"/>
        </w:rPr>
        <w:t xml:space="preserve">  (</w:t>
      </w:r>
      <w:r w:rsidR="00231860">
        <w:rPr>
          <w:sz w:val="28"/>
          <w:szCs w:val="28"/>
        </w:rPr>
        <w:t>восьми</w:t>
      </w:r>
      <w:r w:rsidRPr="00ED069D">
        <w:rPr>
          <w:sz w:val="28"/>
          <w:szCs w:val="28"/>
        </w:rPr>
        <w:t>) рабочих  дней.</w:t>
      </w:r>
    </w:p>
    <w:p w:rsidR="00A05EF7" w:rsidRPr="00D716CC" w:rsidRDefault="0047560D" w:rsidP="00054E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7F6E6F">
        <w:rPr>
          <w:b/>
          <w:sz w:val="28"/>
          <w:szCs w:val="28"/>
          <w:lang w:eastAsia="ar-SA"/>
        </w:rPr>
        <w:t>3.</w:t>
      </w:r>
      <w:r w:rsidR="00F70A96" w:rsidRPr="007F6E6F">
        <w:rPr>
          <w:b/>
          <w:sz w:val="28"/>
          <w:szCs w:val="28"/>
          <w:lang w:eastAsia="ar-SA"/>
        </w:rPr>
        <w:t>4</w:t>
      </w:r>
      <w:r w:rsidRPr="007F6E6F">
        <w:rPr>
          <w:b/>
          <w:sz w:val="28"/>
          <w:szCs w:val="28"/>
          <w:lang w:eastAsia="ar-SA"/>
        </w:rPr>
        <w:t>.</w:t>
      </w:r>
      <w:r w:rsidR="00675B2C" w:rsidRPr="007F6E6F">
        <w:rPr>
          <w:b/>
          <w:sz w:val="28"/>
          <w:szCs w:val="28"/>
        </w:rPr>
        <w:t xml:space="preserve"> </w:t>
      </w:r>
      <w:r w:rsidR="00D716CC">
        <w:rPr>
          <w:b/>
          <w:sz w:val="28"/>
          <w:szCs w:val="28"/>
        </w:rPr>
        <w:t>П</w:t>
      </w:r>
      <w:r w:rsidR="00D716CC" w:rsidRPr="00D716CC">
        <w:rPr>
          <w:b/>
          <w:sz w:val="28"/>
          <w:szCs w:val="28"/>
        </w:rPr>
        <w:t>ринятие  администрацией   Иловлинского  муниципального  района решения  о предоставлении либо  об  отказе в предоставлении муниципальной услуги</w:t>
      </w:r>
      <w:r w:rsidR="000F2ACF">
        <w:rPr>
          <w:b/>
          <w:sz w:val="28"/>
          <w:szCs w:val="28"/>
        </w:rPr>
        <w:t xml:space="preserve"> (</w:t>
      </w:r>
      <w:r w:rsidR="00D716CC" w:rsidRPr="00D716CC">
        <w:rPr>
          <w:b/>
          <w:sz w:val="28"/>
          <w:szCs w:val="28"/>
        </w:rPr>
        <w:t xml:space="preserve">о признании </w:t>
      </w:r>
      <w:r w:rsidR="00D716CC">
        <w:rPr>
          <w:b/>
          <w:sz w:val="28"/>
          <w:szCs w:val="28"/>
        </w:rPr>
        <w:t>либо</w:t>
      </w:r>
      <w:r w:rsidR="00D716CC" w:rsidRPr="00D716CC">
        <w:rPr>
          <w:b/>
          <w:sz w:val="28"/>
          <w:szCs w:val="28"/>
        </w:rPr>
        <w:t xml:space="preserve"> об отказе в признании </w:t>
      </w:r>
      <w:r w:rsidR="00231860">
        <w:rPr>
          <w:b/>
          <w:sz w:val="28"/>
          <w:szCs w:val="28"/>
        </w:rPr>
        <w:t xml:space="preserve">гражданина   </w:t>
      </w:r>
      <w:r w:rsidR="00D716CC" w:rsidRPr="00D716CC">
        <w:rPr>
          <w:b/>
          <w:sz w:val="28"/>
          <w:szCs w:val="28"/>
        </w:rPr>
        <w:t xml:space="preserve">участником </w:t>
      </w:r>
      <w:r w:rsidR="000F2ACF">
        <w:rPr>
          <w:b/>
          <w:sz w:val="28"/>
          <w:szCs w:val="28"/>
        </w:rPr>
        <w:t xml:space="preserve"> </w:t>
      </w:r>
      <w:hyperlink r:id="rId53" w:history="1">
        <w:r w:rsidR="009F1CB7" w:rsidRPr="009F1CB7">
          <w:rPr>
            <w:b/>
            <w:sz w:val="28"/>
            <w:szCs w:val="28"/>
          </w:rPr>
          <w:t>Основного</w:t>
        </w:r>
      </w:hyperlink>
      <w:r w:rsidR="009F1CB7" w:rsidRPr="009F1CB7">
        <w:rPr>
          <w:b/>
        </w:rPr>
        <w:t xml:space="preserve"> </w:t>
      </w:r>
      <w:r w:rsidR="009F1CB7" w:rsidRPr="009F1CB7">
        <w:rPr>
          <w:b/>
          <w:sz w:val="28"/>
          <w:szCs w:val="28"/>
        </w:rPr>
        <w:t>мероприятия</w:t>
      </w:r>
      <w:r w:rsidR="00D716CC" w:rsidRPr="00D716CC">
        <w:rPr>
          <w:b/>
          <w:sz w:val="28"/>
          <w:szCs w:val="28"/>
        </w:rPr>
        <w:t>).</w:t>
      </w:r>
    </w:p>
    <w:p w:rsidR="00C470ED" w:rsidRPr="00F917D7" w:rsidRDefault="00AE1EF2" w:rsidP="00054EE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800745" w:rsidRPr="003322C7">
        <w:rPr>
          <w:sz w:val="28"/>
          <w:szCs w:val="28"/>
          <w:lang w:eastAsia="ar-SA"/>
        </w:rPr>
        <w:t xml:space="preserve"> </w:t>
      </w:r>
      <w:r w:rsidR="00F70A96" w:rsidRPr="00D46FFF">
        <w:rPr>
          <w:rFonts w:ascii="Times New Roman" w:hAnsi="Times New Roman" w:cs="Times New Roman"/>
          <w:sz w:val="28"/>
          <w:szCs w:val="28"/>
          <w:lang w:eastAsia="ar-SA"/>
        </w:rPr>
        <w:t>3.4.1.</w:t>
      </w:r>
      <w:r w:rsidR="00C470ED" w:rsidRPr="00D46F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 </w:t>
      </w:r>
      <w:r w:rsidR="00D46FFF" w:rsidRPr="00D46FF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2AC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46FFF" w:rsidRPr="00D46FFF">
        <w:rPr>
          <w:rFonts w:ascii="Times New Roman" w:hAnsi="Times New Roman" w:cs="Times New Roman"/>
          <w:sz w:val="28"/>
          <w:szCs w:val="28"/>
        </w:rPr>
        <w:t xml:space="preserve">о </w:t>
      </w:r>
      <w:r w:rsidR="00231860">
        <w:rPr>
          <w:rFonts w:ascii="Times New Roman" w:hAnsi="Times New Roman" w:cs="Times New Roman"/>
          <w:sz w:val="28"/>
          <w:szCs w:val="28"/>
        </w:rPr>
        <w:t xml:space="preserve">  </w:t>
      </w:r>
      <w:r w:rsidR="00D46FFF" w:rsidRPr="00D46FFF">
        <w:rPr>
          <w:rFonts w:ascii="Times New Roman" w:hAnsi="Times New Roman" w:cs="Times New Roman"/>
          <w:sz w:val="28"/>
          <w:szCs w:val="28"/>
        </w:rPr>
        <w:t xml:space="preserve">признании либо об отказе в признании гражданина участником </w:t>
      </w:r>
      <w:hyperlink r:id="rId54" w:history="1">
        <w:r w:rsidR="009F1CB7" w:rsidRPr="009F1CB7">
          <w:rPr>
            <w:rFonts w:ascii="Times New Roman" w:hAnsi="Times New Roman" w:cs="Times New Roman"/>
            <w:sz w:val="28"/>
            <w:szCs w:val="28"/>
          </w:rPr>
          <w:t>Основного</w:t>
        </w:r>
      </w:hyperlink>
      <w:r w:rsidR="009F1CB7" w:rsidRPr="009F1CB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470ED" w:rsidRPr="009F1C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ACF" w:rsidRDefault="00AE1EF2" w:rsidP="00054E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0F2ACF" w:rsidRPr="00231860">
        <w:rPr>
          <w:sz w:val="28"/>
          <w:szCs w:val="28"/>
          <w:lang w:eastAsia="ar-SA"/>
        </w:rPr>
        <w:t>3.4.2.</w:t>
      </w:r>
      <w:r w:rsidR="000F2ACF" w:rsidRPr="00231860">
        <w:rPr>
          <w:bCs/>
          <w:sz w:val="28"/>
          <w:szCs w:val="28"/>
        </w:rPr>
        <w:t xml:space="preserve"> При  наличии  оснований для  отказа  в предоставлении муниципальной услуги издается  постановление администрации </w:t>
      </w:r>
      <w:r w:rsidR="000F2ACF" w:rsidRPr="00231860">
        <w:rPr>
          <w:sz w:val="28"/>
          <w:szCs w:val="28"/>
        </w:rPr>
        <w:t xml:space="preserve">Иловлинского муниципального района об отказе в признании гражданина участником </w:t>
      </w:r>
      <w:hyperlink r:id="rId55" w:history="1">
        <w:r w:rsidR="00FE5648">
          <w:rPr>
            <w:sz w:val="28"/>
            <w:szCs w:val="28"/>
          </w:rPr>
          <w:t>Основного</w:t>
        </w:r>
      </w:hyperlink>
      <w:r w:rsidR="00FE5648">
        <w:t xml:space="preserve"> </w:t>
      </w:r>
      <w:r w:rsidR="00FE5648" w:rsidRPr="009F1CB7">
        <w:rPr>
          <w:sz w:val="28"/>
          <w:szCs w:val="28"/>
        </w:rPr>
        <w:t>мероприятия</w:t>
      </w:r>
      <w:r w:rsidR="000F2ACF" w:rsidRPr="00231860">
        <w:rPr>
          <w:bCs/>
          <w:sz w:val="28"/>
          <w:szCs w:val="28"/>
        </w:rPr>
        <w:t>.</w:t>
      </w:r>
    </w:p>
    <w:p w:rsidR="00C07A8D" w:rsidRPr="00C07A8D" w:rsidRDefault="000F2ACF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</w:t>
      </w:r>
      <w:r w:rsidR="00800745">
        <w:rPr>
          <w:bCs/>
          <w:sz w:val="28"/>
          <w:szCs w:val="28"/>
        </w:rPr>
        <w:t>Уведомление</w:t>
      </w:r>
      <w:r w:rsidR="00C07A8D" w:rsidRPr="00C07A8D">
        <w:rPr>
          <w:bCs/>
          <w:sz w:val="28"/>
          <w:szCs w:val="28"/>
        </w:rPr>
        <w:t xml:space="preserve">  об  отказе </w:t>
      </w:r>
      <w:r w:rsidR="00AE1EF2">
        <w:rPr>
          <w:bCs/>
          <w:sz w:val="28"/>
          <w:szCs w:val="28"/>
        </w:rPr>
        <w:t xml:space="preserve"> </w:t>
      </w:r>
      <w:r w:rsidR="00C07A8D" w:rsidRPr="00C07A8D">
        <w:rPr>
          <w:bCs/>
          <w:sz w:val="28"/>
          <w:szCs w:val="28"/>
        </w:rPr>
        <w:t>в  предоставлении  муниципальной  услуги  составляется  в  двух  экземплярах,  один</w:t>
      </w:r>
      <w:r w:rsidR="006A235E">
        <w:rPr>
          <w:bCs/>
          <w:sz w:val="28"/>
          <w:szCs w:val="28"/>
        </w:rPr>
        <w:t xml:space="preserve"> </w:t>
      </w:r>
      <w:r w:rsidR="00C07A8D" w:rsidRPr="00C07A8D">
        <w:rPr>
          <w:bCs/>
          <w:sz w:val="28"/>
          <w:szCs w:val="28"/>
        </w:rPr>
        <w:t xml:space="preserve"> экземпляр</w:t>
      </w:r>
      <w:r w:rsidR="006A235E">
        <w:rPr>
          <w:bCs/>
          <w:sz w:val="28"/>
          <w:szCs w:val="28"/>
        </w:rPr>
        <w:t xml:space="preserve">  которого  направл</w:t>
      </w:r>
      <w:r w:rsidR="00D46FFF">
        <w:rPr>
          <w:bCs/>
          <w:sz w:val="28"/>
          <w:szCs w:val="28"/>
        </w:rPr>
        <w:t>яется</w:t>
      </w:r>
      <w:r w:rsidR="006A235E">
        <w:rPr>
          <w:bCs/>
          <w:sz w:val="28"/>
          <w:szCs w:val="28"/>
        </w:rPr>
        <w:t xml:space="preserve">  </w:t>
      </w:r>
      <w:r w:rsidR="00C07A8D" w:rsidRPr="00C07A8D">
        <w:rPr>
          <w:bCs/>
          <w:sz w:val="28"/>
          <w:szCs w:val="28"/>
        </w:rPr>
        <w:t xml:space="preserve">заявителю, второй экземпляр хранится  в  администрации    </w:t>
      </w:r>
      <w:r w:rsidR="005369FF">
        <w:rPr>
          <w:bCs/>
          <w:sz w:val="28"/>
          <w:szCs w:val="28"/>
        </w:rPr>
        <w:t>Иловлинского  муниципального  района</w:t>
      </w:r>
      <w:r w:rsidR="000E1580">
        <w:rPr>
          <w:bCs/>
          <w:sz w:val="28"/>
          <w:szCs w:val="28"/>
        </w:rPr>
        <w:t>.</w:t>
      </w:r>
    </w:p>
    <w:p w:rsidR="005369FF" w:rsidRPr="000F2ACF" w:rsidRDefault="00AE1EF2" w:rsidP="00054E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07A8D" w:rsidRPr="00231860">
        <w:rPr>
          <w:sz w:val="28"/>
          <w:szCs w:val="28"/>
          <w:lang w:eastAsia="ar-SA"/>
        </w:rPr>
        <w:t>3.4.3.</w:t>
      </w:r>
      <w:r w:rsidR="00C07A8D" w:rsidRPr="00231860">
        <w:rPr>
          <w:bCs/>
          <w:sz w:val="28"/>
          <w:szCs w:val="28"/>
        </w:rPr>
        <w:t xml:space="preserve"> При</w:t>
      </w:r>
      <w:r w:rsidR="00DE4D88" w:rsidRPr="00231860">
        <w:rPr>
          <w:bCs/>
          <w:sz w:val="28"/>
          <w:szCs w:val="28"/>
        </w:rPr>
        <w:t xml:space="preserve"> </w:t>
      </w:r>
      <w:r w:rsidR="00C07A8D" w:rsidRPr="00231860">
        <w:rPr>
          <w:bCs/>
          <w:sz w:val="28"/>
          <w:szCs w:val="28"/>
        </w:rPr>
        <w:t xml:space="preserve"> наличии </w:t>
      </w:r>
      <w:r w:rsidR="00DE4D88" w:rsidRPr="00231860">
        <w:rPr>
          <w:bCs/>
          <w:sz w:val="28"/>
          <w:szCs w:val="28"/>
        </w:rPr>
        <w:t xml:space="preserve"> </w:t>
      </w:r>
      <w:r w:rsidR="00C07A8D" w:rsidRPr="00231860">
        <w:rPr>
          <w:bCs/>
          <w:sz w:val="28"/>
          <w:szCs w:val="28"/>
        </w:rPr>
        <w:t xml:space="preserve">оснований </w:t>
      </w:r>
      <w:r w:rsidR="00DE4D88" w:rsidRPr="00231860">
        <w:rPr>
          <w:bCs/>
          <w:sz w:val="28"/>
          <w:szCs w:val="28"/>
        </w:rPr>
        <w:t xml:space="preserve"> </w:t>
      </w:r>
      <w:r w:rsidR="00C07A8D" w:rsidRPr="00231860">
        <w:rPr>
          <w:bCs/>
          <w:sz w:val="28"/>
          <w:szCs w:val="28"/>
        </w:rPr>
        <w:t xml:space="preserve">для </w:t>
      </w:r>
      <w:r w:rsidR="00DE4D88" w:rsidRPr="00231860">
        <w:rPr>
          <w:bCs/>
          <w:sz w:val="28"/>
          <w:szCs w:val="28"/>
        </w:rPr>
        <w:t xml:space="preserve"> </w:t>
      </w:r>
      <w:r w:rsidR="00C07A8D" w:rsidRPr="00231860">
        <w:rPr>
          <w:bCs/>
          <w:sz w:val="28"/>
          <w:szCs w:val="28"/>
        </w:rPr>
        <w:t xml:space="preserve">предоставления </w:t>
      </w:r>
      <w:r w:rsidR="00DE4D88" w:rsidRPr="00231860">
        <w:rPr>
          <w:bCs/>
          <w:sz w:val="28"/>
          <w:szCs w:val="28"/>
        </w:rPr>
        <w:t xml:space="preserve"> </w:t>
      </w:r>
      <w:r w:rsidR="00C07A8D" w:rsidRPr="00231860">
        <w:rPr>
          <w:bCs/>
          <w:sz w:val="28"/>
          <w:szCs w:val="28"/>
        </w:rPr>
        <w:t xml:space="preserve">муниципальной услуги </w:t>
      </w:r>
      <w:r w:rsidR="00DE4D88" w:rsidRPr="00231860">
        <w:rPr>
          <w:bCs/>
          <w:sz w:val="28"/>
          <w:szCs w:val="28"/>
        </w:rPr>
        <w:t xml:space="preserve"> </w:t>
      </w:r>
      <w:r w:rsidR="00DC2DA3" w:rsidRPr="00231860">
        <w:rPr>
          <w:bCs/>
          <w:sz w:val="28"/>
          <w:szCs w:val="28"/>
        </w:rPr>
        <w:t xml:space="preserve"> </w:t>
      </w:r>
      <w:r w:rsidR="00D716CC" w:rsidRPr="00231860">
        <w:rPr>
          <w:bCs/>
          <w:sz w:val="28"/>
          <w:szCs w:val="28"/>
        </w:rPr>
        <w:t xml:space="preserve">издается </w:t>
      </w:r>
      <w:r w:rsidR="000F2ACF" w:rsidRPr="00231860">
        <w:rPr>
          <w:bCs/>
          <w:sz w:val="28"/>
          <w:szCs w:val="28"/>
        </w:rPr>
        <w:t xml:space="preserve"> п</w:t>
      </w:r>
      <w:r w:rsidR="00D716CC" w:rsidRPr="00231860">
        <w:rPr>
          <w:bCs/>
          <w:sz w:val="28"/>
          <w:szCs w:val="28"/>
        </w:rPr>
        <w:t xml:space="preserve">остановление администрации </w:t>
      </w:r>
      <w:r w:rsidR="00D716CC" w:rsidRPr="00231860">
        <w:rPr>
          <w:sz w:val="28"/>
          <w:szCs w:val="28"/>
        </w:rPr>
        <w:t xml:space="preserve">Иловлинского муниципального района о признании гражданина участником </w:t>
      </w:r>
      <w:hyperlink r:id="rId56" w:history="1">
        <w:r w:rsidR="00FE5648">
          <w:rPr>
            <w:sz w:val="28"/>
            <w:szCs w:val="28"/>
          </w:rPr>
          <w:t>Основного</w:t>
        </w:r>
      </w:hyperlink>
      <w:r w:rsidR="00FE5648">
        <w:t xml:space="preserve"> </w:t>
      </w:r>
      <w:r w:rsidR="00FE5648" w:rsidRPr="009F1CB7">
        <w:rPr>
          <w:sz w:val="28"/>
          <w:szCs w:val="28"/>
        </w:rPr>
        <w:t>мероприятия</w:t>
      </w:r>
      <w:r w:rsidR="00160B37" w:rsidRPr="00231860">
        <w:rPr>
          <w:sz w:val="28"/>
          <w:szCs w:val="28"/>
        </w:rPr>
        <w:t>.</w:t>
      </w:r>
    </w:p>
    <w:p w:rsidR="000F2ACF" w:rsidRPr="00C07A8D" w:rsidRDefault="000F2ACF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Уведомление</w:t>
      </w:r>
      <w:r w:rsidRPr="00C07A8D">
        <w:rPr>
          <w:bCs/>
          <w:sz w:val="28"/>
          <w:szCs w:val="28"/>
        </w:rPr>
        <w:t xml:space="preserve">  о</w:t>
      </w:r>
      <w:r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 предоставлении  муниципальной  услуги  составляется  в  двух  экземплярах,  один</w:t>
      </w:r>
      <w:r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экземпляр</w:t>
      </w:r>
      <w:r>
        <w:rPr>
          <w:bCs/>
          <w:sz w:val="28"/>
          <w:szCs w:val="28"/>
        </w:rPr>
        <w:t xml:space="preserve">  которого  направляется  </w:t>
      </w:r>
      <w:r w:rsidRPr="00C07A8D">
        <w:rPr>
          <w:bCs/>
          <w:sz w:val="28"/>
          <w:szCs w:val="28"/>
        </w:rPr>
        <w:t xml:space="preserve">заявителю, второй экземпляр хранится  в  администрации    </w:t>
      </w:r>
      <w:r>
        <w:rPr>
          <w:bCs/>
          <w:sz w:val="28"/>
          <w:szCs w:val="28"/>
        </w:rPr>
        <w:t>Иловлинского  муниципального  района.</w:t>
      </w:r>
    </w:p>
    <w:p w:rsidR="00123A36" w:rsidRPr="00165DAD" w:rsidRDefault="000F2ACF" w:rsidP="00054E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5DAD">
        <w:rPr>
          <w:bCs/>
          <w:sz w:val="28"/>
          <w:szCs w:val="28"/>
        </w:rPr>
        <w:t>3.4.4.</w:t>
      </w:r>
      <w:r w:rsidR="004F745A" w:rsidRPr="00165DAD">
        <w:rPr>
          <w:bCs/>
          <w:sz w:val="28"/>
          <w:szCs w:val="28"/>
        </w:rPr>
        <w:t xml:space="preserve"> </w:t>
      </w:r>
      <w:r w:rsidR="00123A36" w:rsidRPr="00165DAD">
        <w:rPr>
          <w:bCs/>
          <w:sz w:val="28"/>
          <w:szCs w:val="28"/>
        </w:rPr>
        <w:t>Результатом административной процедуры является</w:t>
      </w:r>
      <w:r w:rsidR="00160B37" w:rsidRPr="00165DAD">
        <w:rPr>
          <w:bCs/>
          <w:sz w:val="28"/>
          <w:szCs w:val="28"/>
        </w:rPr>
        <w:t xml:space="preserve"> направление заявителю </w:t>
      </w:r>
      <w:r w:rsidR="00A954FA" w:rsidRPr="00165DAD">
        <w:rPr>
          <w:sz w:val="28"/>
          <w:szCs w:val="28"/>
          <w:lang w:eastAsia="ar-SA"/>
        </w:rPr>
        <w:t xml:space="preserve"> </w:t>
      </w:r>
      <w:r w:rsidR="006D3907" w:rsidRPr="00165DAD">
        <w:rPr>
          <w:sz w:val="28"/>
          <w:szCs w:val="28"/>
          <w:lang w:eastAsia="ar-SA"/>
        </w:rPr>
        <w:t xml:space="preserve"> уведомл</w:t>
      </w:r>
      <w:r w:rsidR="00160B37" w:rsidRPr="00165DAD">
        <w:rPr>
          <w:sz w:val="28"/>
          <w:szCs w:val="28"/>
          <w:lang w:eastAsia="ar-SA"/>
        </w:rPr>
        <w:t xml:space="preserve">ения </w:t>
      </w:r>
      <w:r w:rsidRPr="00165DAD">
        <w:rPr>
          <w:sz w:val="28"/>
          <w:szCs w:val="28"/>
          <w:lang w:eastAsia="ar-SA"/>
        </w:rPr>
        <w:t xml:space="preserve"> о </w:t>
      </w:r>
      <w:r w:rsidR="006D3907" w:rsidRPr="00165DAD">
        <w:rPr>
          <w:sz w:val="28"/>
          <w:szCs w:val="28"/>
          <w:lang w:eastAsia="ar-SA"/>
        </w:rPr>
        <w:t xml:space="preserve"> предоставлении </w:t>
      </w:r>
      <w:r w:rsidR="005369FF" w:rsidRPr="00165DAD">
        <w:rPr>
          <w:sz w:val="28"/>
          <w:szCs w:val="28"/>
          <w:lang w:eastAsia="ar-SA"/>
        </w:rPr>
        <w:t xml:space="preserve"> муниципальной  услуги</w:t>
      </w:r>
      <w:r w:rsidR="0061700F" w:rsidRPr="00165DAD">
        <w:rPr>
          <w:sz w:val="28"/>
          <w:szCs w:val="28"/>
          <w:lang w:eastAsia="ar-SA"/>
        </w:rPr>
        <w:t xml:space="preserve"> </w:t>
      </w:r>
      <w:r w:rsidR="00160B37" w:rsidRPr="00165DAD">
        <w:rPr>
          <w:sz w:val="28"/>
          <w:szCs w:val="28"/>
          <w:lang w:eastAsia="ar-SA"/>
        </w:rPr>
        <w:t xml:space="preserve"> либо </w:t>
      </w:r>
      <w:r w:rsidR="00231860" w:rsidRPr="00165DAD">
        <w:rPr>
          <w:sz w:val="28"/>
          <w:szCs w:val="28"/>
          <w:lang w:eastAsia="ar-SA"/>
        </w:rPr>
        <w:t xml:space="preserve">об </w:t>
      </w:r>
      <w:r w:rsidR="00160B37" w:rsidRPr="00165DAD">
        <w:rPr>
          <w:sz w:val="28"/>
          <w:szCs w:val="28"/>
          <w:lang w:eastAsia="ar-SA"/>
        </w:rPr>
        <w:t xml:space="preserve">отказе </w:t>
      </w:r>
      <w:r w:rsidRPr="00165DAD">
        <w:rPr>
          <w:sz w:val="28"/>
          <w:szCs w:val="28"/>
          <w:lang w:eastAsia="ar-SA"/>
        </w:rPr>
        <w:t xml:space="preserve"> </w:t>
      </w:r>
      <w:r w:rsidR="00160B37" w:rsidRPr="00165DAD">
        <w:rPr>
          <w:sz w:val="28"/>
          <w:szCs w:val="28"/>
          <w:lang w:eastAsia="ar-SA"/>
        </w:rPr>
        <w:t xml:space="preserve">в </w:t>
      </w:r>
      <w:r w:rsidRPr="00165DAD">
        <w:rPr>
          <w:sz w:val="28"/>
          <w:szCs w:val="28"/>
          <w:lang w:eastAsia="ar-SA"/>
        </w:rPr>
        <w:t xml:space="preserve"> </w:t>
      </w:r>
      <w:r w:rsidR="00160B37" w:rsidRPr="00165DAD">
        <w:rPr>
          <w:sz w:val="28"/>
          <w:szCs w:val="28"/>
          <w:lang w:eastAsia="ar-SA"/>
        </w:rPr>
        <w:t>предоставлении  муниципальной  услуги</w:t>
      </w:r>
      <w:r w:rsidR="00123A36" w:rsidRPr="00165DAD">
        <w:rPr>
          <w:bCs/>
          <w:sz w:val="28"/>
          <w:szCs w:val="28"/>
        </w:rPr>
        <w:t>.</w:t>
      </w:r>
    </w:p>
    <w:p w:rsidR="000C7F0C" w:rsidRPr="00231860" w:rsidRDefault="00F70A96" w:rsidP="00054EE1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165DAD">
        <w:rPr>
          <w:sz w:val="28"/>
          <w:szCs w:val="28"/>
        </w:rPr>
        <w:t>3.</w:t>
      </w:r>
      <w:r w:rsidR="00EB34AA" w:rsidRPr="00165DAD">
        <w:rPr>
          <w:sz w:val="28"/>
          <w:szCs w:val="28"/>
        </w:rPr>
        <w:t>4</w:t>
      </w:r>
      <w:r w:rsidRPr="00165DAD">
        <w:rPr>
          <w:sz w:val="28"/>
          <w:szCs w:val="28"/>
        </w:rPr>
        <w:t>.</w:t>
      </w:r>
      <w:r w:rsidR="00165DAD">
        <w:rPr>
          <w:sz w:val="28"/>
          <w:szCs w:val="28"/>
        </w:rPr>
        <w:t>5</w:t>
      </w:r>
      <w:r w:rsidRPr="00165DAD">
        <w:rPr>
          <w:sz w:val="28"/>
          <w:szCs w:val="28"/>
        </w:rPr>
        <w:t>.</w:t>
      </w:r>
      <w:r w:rsidR="004F745A">
        <w:rPr>
          <w:sz w:val="28"/>
          <w:szCs w:val="28"/>
        </w:rPr>
        <w:t xml:space="preserve"> </w:t>
      </w:r>
      <w:r w:rsidRPr="00E566A5">
        <w:rPr>
          <w:sz w:val="28"/>
          <w:szCs w:val="28"/>
        </w:rPr>
        <w:t>М</w:t>
      </w:r>
      <w:r w:rsidR="000C7F0C" w:rsidRPr="00E566A5">
        <w:rPr>
          <w:sz w:val="28"/>
          <w:szCs w:val="28"/>
        </w:rPr>
        <w:t xml:space="preserve">аксимальный срок административной процедуры составляет не </w:t>
      </w:r>
      <w:r w:rsidR="000C7F0C" w:rsidRPr="00231860">
        <w:rPr>
          <w:sz w:val="28"/>
          <w:szCs w:val="28"/>
        </w:rPr>
        <w:t xml:space="preserve">более </w:t>
      </w:r>
      <w:r w:rsidR="00C36010" w:rsidRPr="00231860">
        <w:rPr>
          <w:sz w:val="28"/>
          <w:szCs w:val="28"/>
        </w:rPr>
        <w:t xml:space="preserve"> </w:t>
      </w:r>
      <w:r w:rsidR="00ED4F96" w:rsidRPr="00231860">
        <w:rPr>
          <w:sz w:val="28"/>
          <w:szCs w:val="28"/>
        </w:rPr>
        <w:t>5</w:t>
      </w:r>
      <w:r w:rsidR="00C36010" w:rsidRPr="00231860">
        <w:rPr>
          <w:sz w:val="28"/>
          <w:szCs w:val="28"/>
        </w:rPr>
        <w:t xml:space="preserve"> (</w:t>
      </w:r>
      <w:r w:rsidR="00ED4F96" w:rsidRPr="00231860">
        <w:rPr>
          <w:sz w:val="28"/>
          <w:szCs w:val="28"/>
        </w:rPr>
        <w:t>пяти</w:t>
      </w:r>
      <w:r w:rsidR="00C36010" w:rsidRPr="00231860">
        <w:rPr>
          <w:sz w:val="28"/>
          <w:szCs w:val="28"/>
        </w:rPr>
        <w:t xml:space="preserve">)  рабочих  </w:t>
      </w:r>
      <w:r w:rsidR="000C7F0C" w:rsidRPr="00231860">
        <w:rPr>
          <w:sz w:val="28"/>
          <w:szCs w:val="28"/>
        </w:rPr>
        <w:t xml:space="preserve"> дней.</w:t>
      </w:r>
    </w:p>
    <w:p w:rsidR="00AE1EF2" w:rsidRPr="00231860" w:rsidRDefault="00AE1EF2" w:rsidP="00054EE1">
      <w:pPr>
        <w:pStyle w:val="ab"/>
        <w:jc w:val="both"/>
        <w:rPr>
          <w:sz w:val="28"/>
          <w:szCs w:val="28"/>
          <w:lang w:eastAsia="ar-SA"/>
        </w:rPr>
      </w:pPr>
    </w:p>
    <w:p w:rsidR="00F621F7" w:rsidRDefault="005B4C69" w:rsidP="00054EE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4F745A">
        <w:rPr>
          <w:b/>
          <w:sz w:val="28"/>
          <w:szCs w:val="28"/>
        </w:rPr>
        <w:t xml:space="preserve"> </w:t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Pr="00123A36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</w:t>
      </w:r>
      <w:r w:rsidR="00123A36" w:rsidRPr="00123A36">
        <w:rPr>
          <w:sz w:val="28"/>
          <w:szCs w:val="28"/>
        </w:rPr>
        <w:t xml:space="preserve">  исполнением  </w:t>
      </w:r>
      <w:r w:rsidR="00AA2324">
        <w:rPr>
          <w:sz w:val="28"/>
          <w:szCs w:val="28"/>
        </w:rPr>
        <w:t xml:space="preserve">настоящего </w:t>
      </w:r>
      <w:r w:rsidR="00123A36"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 w:rsidR="005369FF">
        <w:rPr>
          <w:sz w:val="28"/>
          <w:szCs w:val="28"/>
        </w:rPr>
        <w:t>Иловлинского  муниципального  района</w:t>
      </w:r>
      <w:r w:rsidR="00123A36" w:rsidRPr="00123A36">
        <w:rPr>
          <w:sz w:val="28"/>
          <w:szCs w:val="28"/>
        </w:rPr>
        <w:t xml:space="preserve">   и </w:t>
      </w:r>
      <w:r w:rsidR="00EC08A7">
        <w:rPr>
          <w:sz w:val="28"/>
          <w:szCs w:val="28"/>
        </w:rPr>
        <w:t xml:space="preserve">   </w:t>
      </w:r>
      <w:r w:rsidR="00123A36" w:rsidRPr="00123A36">
        <w:rPr>
          <w:sz w:val="28"/>
          <w:szCs w:val="28"/>
        </w:rPr>
        <w:t xml:space="preserve">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123A36" w:rsidRPr="00123A36">
        <w:rPr>
          <w:sz w:val="28"/>
          <w:szCs w:val="28"/>
        </w:rPr>
        <w:t xml:space="preserve"> </w:t>
      </w:r>
      <w:r w:rsidR="00EC08A7">
        <w:rPr>
          <w:sz w:val="28"/>
          <w:szCs w:val="28"/>
        </w:rPr>
        <w:t xml:space="preserve">(в  соответствии  с заключенным  соглашением)  </w:t>
      </w:r>
      <w:r w:rsidR="00123A36" w:rsidRPr="00123A36">
        <w:rPr>
          <w:sz w:val="28"/>
          <w:szCs w:val="28"/>
        </w:rPr>
        <w:t xml:space="preserve"> </w:t>
      </w:r>
      <w:r w:rsidRPr="00123A36">
        <w:rPr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B4C69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5369FF">
        <w:rPr>
          <w:sz w:val="28"/>
          <w:szCs w:val="28"/>
        </w:rPr>
        <w:t>Иловлинского  муниципального  района</w:t>
      </w:r>
      <w:r w:rsidR="00123A36" w:rsidRPr="00123A36">
        <w:rPr>
          <w:sz w:val="28"/>
          <w:szCs w:val="28"/>
        </w:rPr>
        <w:t xml:space="preserve">  и</w:t>
      </w:r>
      <w:r w:rsidR="00EC08A7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</w:t>
      </w:r>
      <w:r w:rsidR="007B546C" w:rsidRPr="0066335E">
        <w:rPr>
          <w:sz w:val="28"/>
          <w:szCs w:val="28"/>
        </w:rPr>
        <w:lastRenderedPageBreak/>
        <w:t>«МФЦ»</w:t>
      </w:r>
      <w:r w:rsidR="00123A36" w:rsidRPr="00123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постоянно в процессе осуществления административных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AA232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требованиями,  установленными   настоящим  административным регламентом. </w:t>
      </w:r>
    </w:p>
    <w:p w:rsidR="002876FB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5369FF">
        <w:rPr>
          <w:sz w:val="28"/>
          <w:szCs w:val="28"/>
        </w:rPr>
        <w:t>Иловлинского  муниципального  района</w:t>
      </w:r>
      <w:r w:rsidR="00123A36" w:rsidRPr="0012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случае поступления жалобы на решения, действия (бездействие) администрации </w:t>
      </w:r>
      <w:r w:rsidR="005369F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должностных лиц администрации  </w:t>
      </w:r>
      <w:r w:rsidR="005369FF">
        <w:rPr>
          <w:sz w:val="28"/>
          <w:szCs w:val="28"/>
        </w:rPr>
        <w:t>района</w:t>
      </w:r>
      <w:r w:rsidR="002876FB">
        <w:rPr>
          <w:sz w:val="28"/>
          <w:szCs w:val="28"/>
        </w:rPr>
        <w:t>;</w:t>
      </w:r>
    </w:p>
    <w:p w:rsidR="002876FB" w:rsidRDefault="002876FB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>
        <w:rPr>
          <w:sz w:val="28"/>
          <w:szCs w:val="28"/>
        </w:rPr>
        <w:t xml:space="preserve">в случае поступления жалобы на решения, действия (бездействие)   специалистов </w:t>
      </w:r>
      <w:r w:rsidR="00EC08A7">
        <w:rPr>
          <w:sz w:val="28"/>
          <w:szCs w:val="28"/>
        </w:rPr>
        <w:t xml:space="preserve">  </w:t>
      </w:r>
      <w:r w:rsidR="00EC08A7">
        <w:rPr>
          <w:sz w:val="28"/>
          <w:szCs w:val="28"/>
        </w:rPr>
        <w:br/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>
        <w:rPr>
          <w:sz w:val="28"/>
          <w:szCs w:val="28"/>
        </w:rPr>
        <w:t>.</w:t>
      </w:r>
    </w:p>
    <w:p w:rsidR="005B4C69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5369FF">
        <w:rPr>
          <w:sz w:val="28"/>
          <w:szCs w:val="28"/>
        </w:rPr>
        <w:t>Ил</w:t>
      </w:r>
      <w:r w:rsidR="00AE1EF2">
        <w:rPr>
          <w:sz w:val="28"/>
          <w:szCs w:val="28"/>
        </w:rPr>
        <w:t>ов</w:t>
      </w:r>
      <w:r w:rsidR="005369FF">
        <w:rPr>
          <w:sz w:val="28"/>
          <w:szCs w:val="28"/>
        </w:rPr>
        <w:t>линского  муниципального  района</w:t>
      </w:r>
      <w:r w:rsidR="002876FB" w:rsidRPr="00123A36">
        <w:rPr>
          <w:sz w:val="28"/>
          <w:szCs w:val="28"/>
        </w:rPr>
        <w:t xml:space="preserve">   и</w:t>
      </w:r>
      <w:r w:rsidR="002876FB">
        <w:rPr>
          <w:sz w:val="28"/>
          <w:szCs w:val="28"/>
        </w:rPr>
        <w:t xml:space="preserve"> (или)</w:t>
      </w:r>
      <w:r w:rsidR="00EC08A7"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2876FB">
        <w:rPr>
          <w:sz w:val="28"/>
          <w:szCs w:val="28"/>
        </w:rPr>
        <w:t>.</w:t>
      </w:r>
    </w:p>
    <w:p w:rsidR="005B4C69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B4C69" w:rsidRDefault="005B4C69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Иловлинского  муниципального  района.</w:t>
      </w:r>
    </w:p>
    <w:p w:rsidR="00675B2C" w:rsidRDefault="00675B2C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1A2" w:rsidRPr="005B4C69" w:rsidRDefault="000C41A2" w:rsidP="00054E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0C41A2" w:rsidRPr="005B4C69" w:rsidRDefault="000C41A2" w:rsidP="00054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Иловлинского  муниципального  района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Иловлинского  муниципального  района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Иловлинского  муниципального 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района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том числе в следующих случаях: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) нарушение срока регистрации </w:t>
      </w:r>
      <w:r>
        <w:rPr>
          <w:sz w:val="28"/>
          <w:szCs w:val="28"/>
        </w:rPr>
        <w:t>заявления  (</w:t>
      </w:r>
      <w:r w:rsidRPr="005B4C69">
        <w:rPr>
          <w:sz w:val="28"/>
          <w:szCs w:val="28"/>
        </w:rPr>
        <w:t>запроса</w:t>
      </w:r>
      <w:r>
        <w:rPr>
          <w:sz w:val="28"/>
          <w:szCs w:val="28"/>
        </w:rPr>
        <w:t>)</w:t>
      </w:r>
      <w:r w:rsidRPr="005B4C69">
        <w:rPr>
          <w:sz w:val="28"/>
          <w:szCs w:val="28"/>
        </w:rPr>
        <w:t xml:space="preserve"> заявителя о предоставлении муниципальной услуги;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B4C69">
        <w:rPr>
          <w:sz w:val="28"/>
          <w:szCs w:val="28"/>
        </w:rPr>
        <w:t>) нарушение срока предоставления муниципальной услуги;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4C69">
        <w:rPr>
          <w:sz w:val="28"/>
          <w:szCs w:val="28"/>
        </w:rPr>
        <w:t xml:space="preserve">) требование </w:t>
      </w:r>
      <w:r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 xml:space="preserve">у заявителя документов, не предусмотренных </w:t>
      </w:r>
      <w:r>
        <w:rPr>
          <w:sz w:val="28"/>
          <w:szCs w:val="28"/>
        </w:rPr>
        <w:t xml:space="preserve">  действующим законодательством</w:t>
      </w:r>
      <w:r w:rsidRPr="005B4C69">
        <w:rPr>
          <w:sz w:val="28"/>
          <w:szCs w:val="28"/>
        </w:rPr>
        <w:t>, муниципальными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правовыми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Иловлинского   муниципального  района</w:t>
      </w:r>
      <w:r w:rsidRPr="005B4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муниципальные  правовые акты),  настоящим   административным  регламентом  </w:t>
      </w:r>
      <w:r w:rsidRPr="005B4C69">
        <w:rPr>
          <w:sz w:val="28"/>
          <w:szCs w:val="28"/>
        </w:rPr>
        <w:t>для предоставления муниципальной услуги;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4C69">
        <w:rPr>
          <w:sz w:val="28"/>
          <w:szCs w:val="28"/>
        </w:rPr>
        <w:t xml:space="preserve">) отказ в приеме документов, предоставление которых предусмотрено </w:t>
      </w:r>
      <w:r>
        <w:rPr>
          <w:sz w:val="28"/>
          <w:szCs w:val="28"/>
        </w:rPr>
        <w:t xml:space="preserve">действующим  законодательством,  </w:t>
      </w:r>
      <w:r w:rsidRPr="005B4C69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lastRenderedPageBreak/>
        <w:t>Иловлинского  муниципального  района,   настоящим   административным  регламентом</w:t>
      </w:r>
      <w:r w:rsidRPr="005B4C6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4C69">
        <w:rPr>
          <w:sz w:val="28"/>
          <w:szCs w:val="28"/>
        </w:rPr>
        <w:t xml:space="preserve">) отказ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услуги, если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отказа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B4C6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0C41A2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B4C69">
        <w:rPr>
          <w:sz w:val="28"/>
          <w:szCs w:val="28"/>
        </w:rPr>
        <w:t xml:space="preserve">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района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</w:t>
      </w:r>
      <w:r>
        <w:rPr>
          <w:sz w:val="28"/>
          <w:szCs w:val="28"/>
        </w:rPr>
        <w:t xml:space="preserve">, </w:t>
      </w:r>
      <w:r w:rsidRPr="005B4C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B4C69">
        <w:rPr>
          <w:sz w:val="28"/>
          <w:szCs w:val="28"/>
        </w:rPr>
        <w:t>. Ответ по существу жалобы не дается в случаях, если: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</w:t>
      </w:r>
      <w:r>
        <w:rPr>
          <w:sz w:val="28"/>
          <w:szCs w:val="28"/>
        </w:rPr>
        <w:t xml:space="preserve">глава администрации   Иловлинского  муниципального  района </w:t>
      </w:r>
      <w:r w:rsidRPr="005B4C69">
        <w:rPr>
          <w:sz w:val="28"/>
          <w:szCs w:val="28"/>
        </w:rPr>
        <w:t xml:space="preserve">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B4C69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 xml:space="preserve"> 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 муниципального  района</w:t>
      </w:r>
      <w:r w:rsidRPr="005B4C69">
        <w:rPr>
          <w:sz w:val="28"/>
          <w:szCs w:val="28"/>
        </w:rPr>
        <w:t xml:space="preserve">. 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B4C6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C41A2" w:rsidRPr="00A0346C" w:rsidRDefault="000C41A2" w:rsidP="00FE5648">
      <w:pPr>
        <w:ind w:firstLine="539"/>
        <w:rPr>
          <w:color w:val="333333"/>
          <w:sz w:val="28"/>
          <w:szCs w:val="28"/>
        </w:rPr>
      </w:pPr>
      <w:r w:rsidRPr="005B4C6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B4C69">
        <w:rPr>
          <w:sz w:val="28"/>
          <w:szCs w:val="28"/>
        </w:rPr>
        <w:t xml:space="preserve">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Иловлинского  муниципального  района 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 </w:t>
      </w:r>
      <w:r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Pr="00A117BE">
        <w:rPr>
          <w:b/>
          <w:i/>
          <w:sz w:val="28"/>
          <w:szCs w:val="28"/>
        </w:rPr>
        <w:t>403071, Волгоградская область Иловлинский район, р.п.</w:t>
      </w:r>
      <w:r w:rsidR="00ED797B">
        <w:rPr>
          <w:b/>
          <w:i/>
          <w:sz w:val="28"/>
          <w:szCs w:val="28"/>
        </w:rPr>
        <w:t xml:space="preserve"> </w:t>
      </w:r>
      <w:r w:rsidRPr="00A117BE">
        <w:rPr>
          <w:b/>
          <w:i/>
          <w:sz w:val="28"/>
          <w:szCs w:val="28"/>
        </w:rPr>
        <w:t>Иловля,  ул. Буденного, 47. Телефон: 8(84467)5-14-00</w:t>
      </w:r>
      <w:r>
        <w:rPr>
          <w:b/>
          <w:i/>
          <w:sz w:val="28"/>
          <w:szCs w:val="28"/>
        </w:rPr>
        <w:t xml:space="preserve"> (приемная); </w:t>
      </w:r>
      <w:r w:rsidRPr="00AE1EF2">
        <w:rPr>
          <w:b/>
          <w:i/>
          <w:color w:val="000000"/>
          <w:sz w:val="28"/>
          <w:szCs w:val="28"/>
        </w:rPr>
        <w:t>факс: 8 (84467) 5-20-88</w:t>
      </w:r>
      <w:r>
        <w:rPr>
          <w:b/>
          <w:i/>
          <w:color w:val="000000"/>
          <w:sz w:val="28"/>
          <w:szCs w:val="28"/>
        </w:rPr>
        <w:t>.</w:t>
      </w:r>
    </w:p>
    <w:p w:rsidR="000C41A2" w:rsidRPr="00A117BE" w:rsidRDefault="000C41A2" w:rsidP="00054EE1">
      <w:pPr>
        <w:ind w:firstLine="539"/>
        <w:jc w:val="both"/>
        <w:rPr>
          <w:b/>
          <w:i/>
          <w:sz w:val="28"/>
          <w:szCs w:val="28"/>
        </w:rPr>
      </w:pPr>
    </w:p>
    <w:p w:rsidR="000C41A2" w:rsidRPr="00A117BE" w:rsidRDefault="000C41A2" w:rsidP="00054EE1">
      <w:pPr>
        <w:ind w:firstLine="539"/>
        <w:jc w:val="both"/>
        <w:rPr>
          <w:b/>
          <w:i/>
          <w:sz w:val="28"/>
          <w:szCs w:val="28"/>
        </w:rPr>
      </w:pPr>
      <w:r w:rsidRPr="00A117BE">
        <w:rPr>
          <w:b/>
          <w:i/>
          <w:sz w:val="28"/>
          <w:szCs w:val="28"/>
        </w:rPr>
        <w:lastRenderedPageBreak/>
        <w:t xml:space="preserve">    Адрес электронной почты администрации Иловлинского  муниципального   района:</w:t>
      </w:r>
      <w:r w:rsidRPr="00AE1E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</w:p>
    <w:p w:rsidR="000C41A2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 муниципального  района</w:t>
      </w:r>
      <w:r w:rsidRPr="005B4C69">
        <w:rPr>
          <w:sz w:val="28"/>
          <w:szCs w:val="28"/>
        </w:rPr>
        <w:t xml:space="preserve">,  единого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портала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>муниципальных услуг, а также может быть принята при личном приеме заявителя.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Жалоба должна содержать: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Pr="005B4C69">
        <w:rPr>
          <w:sz w:val="28"/>
          <w:szCs w:val="28"/>
        </w:rPr>
        <w:t>, предоставляющего муниципальную услугу,</w:t>
      </w:r>
      <w:r>
        <w:rPr>
          <w:sz w:val="28"/>
          <w:szCs w:val="28"/>
        </w:rPr>
        <w:t xml:space="preserve">  либо  лица,  участвующего  в предоставлении  муниципальной  услуги,  </w:t>
      </w:r>
      <w:r w:rsidRPr="005B4C69">
        <w:rPr>
          <w:sz w:val="28"/>
          <w:szCs w:val="28"/>
        </w:rPr>
        <w:t xml:space="preserve"> решения и действия (бездействие) которых обжалуются;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района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  </w:t>
      </w:r>
      <w:r w:rsidRPr="005B4C69">
        <w:rPr>
          <w:sz w:val="28"/>
          <w:szCs w:val="28"/>
        </w:rPr>
        <w:t>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главой    администрации    Иловлинского  муниципального  района   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района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5B4C69">
        <w:rPr>
          <w:sz w:val="28"/>
          <w:szCs w:val="28"/>
        </w:rPr>
        <w:t xml:space="preserve">. По результатам рассмотрения жалобы </w:t>
      </w:r>
      <w:r>
        <w:rPr>
          <w:sz w:val="28"/>
          <w:szCs w:val="28"/>
        </w:rPr>
        <w:t xml:space="preserve">главой администрации  Иловлинского  муниципального  района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действующим  законодательством</w:t>
      </w:r>
      <w:r w:rsidRPr="005B4C69">
        <w:rPr>
          <w:sz w:val="28"/>
          <w:szCs w:val="28"/>
        </w:rPr>
        <w:t>, муниципальными правовыми актами, а также в иных формах;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глава  администрации   Иловлинского  муниципального  района </w:t>
      </w:r>
      <w:r w:rsidRPr="005B4C69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C41A2" w:rsidRPr="005B4C69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района   </w:t>
      </w:r>
      <w:r w:rsidRPr="005B4C6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0C41A2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7" w:history="1">
        <w:r w:rsidRPr="005B4C69">
          <w:rPr>
            <w:sz w:val="28"/>
            <w:szCs w:val="28"/>
          </w:rPr>
          <w:t>законом</w:t>
        </w:r>
      </w:hyperlink>
      <w:r w:rsidRPr="005B4C69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0C41A2" w:rsidRDefault="000C41A2" w:rsidP="000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1A2" w:rsidRDefault="000C41A2" w:rsidP="000C4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1A2" w:rsidRDefault="000C41A2" w:rsidP="000C4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1A2" w:rsidRDefault="000C41A2" w:rsidP="000C4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45A" w:rsidRDefault="004F745A" w:rsidP="00BC4E86">
      <w:pPr>
        <w:autoSpaceDE w:val="0"/>
        <w:autoSpaceDN w:val="0"/>
        <w:adjustRightInd w:val="0"/>
        <w:ind w:left="4678" w:firstLine="284"/>
      </w:pPr>
    </w:p>
    <w:tbl>
      <w:tblPr>
        <w:tblStyle w:val="aa"/>
        <w:tblW w:w="5211" w:type="dxa"/>
        <w:tblInd w:w="4678" w:type="dxa"/>
        <w:tblLook w:val="04A0"/>
      </w:tblPr>
      <w:tblGrid>
        <w:gridCol w:w="5211"/>
      </w:tblGrid>
      <w:tr w:rsidR="00FE5648" w:rsidTr="00FE564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Default="00FE5648" w:rsidP="00FE5648">
            <w:pPr>
              <w:autoSpaceDE w:val="0"/>
              <w:autoSpaceDN w:val="0"/>
              <w:adjustRightInd w:val="0"/>
            </w:pPr>
          </w:p>
          <w:p w:rsidR="00FE5648" w:rsidRPr="00737E58" w:rsidRDefault="00FE5648" w:rsidP="00FE5648">
            <w:pPr>
              <w:autoSpaceDE w:val="0"/>
              <w:autoSpaceDN w:val="0"/>
              <w:adjustRightInd w:val="0"/>
              <w:rPr>
                <w:iCs/>
                <w:kern w:val="1"/>
                <w:sz w:val="22"/>
                <w:szCs w:val="22"/>
              </w:rPr>
            </w:pPr>
            <w:r>
              <w:t>П</w:t>
            </w:r>
            <w:r w:rsidRPr="008A575F">
              <w:t>риложение №</w:t>
            </w:r>
            <w:r>
              <w:t xml:space="preserve"> 1  к ад</w:t>
            </w:r>
            <w:r w:rsidRPr="00164E74">
              <w:rPr>
                <w:sz w:val="22"/>
                <w:szCs w:val="22"/>
              </w:rPr>
              <w:t xml:space="preserve">министративному </w:t>
            </w:r>
            <w:r>
              <w:rPr>
                <w:sz w:val="22"/>
                <w:szCs w:val="22"/>
              </w:rPr>
              <w:t xml:space="preserve"> </w:t>
            </w:r>
            <w:r w:rsidRPr="00164E74">
              <w:rPr>
                <w:sz w:val="22"/>
                <w:szCs w:val="22"/>
              </w:rPr>
              <w:t>регламенту</w:t>
            </w:r>
            <w:r>
              <w:rPr>
                <w:sz w:val="22"/>
                <w:szCs w:val="22"/>
              </w:rPr>
              <w:t xml:space="preserve"> </w:t>
            </w:r>
            <w:r w:rsidRPr="00164E74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 xml:space="preserve">муниципальной  </w:t>
            </w:r>
            <w:r w:rsidRPr="00737E58">
              <w:rPr>
                <w:iCs/>
                <w:kern w:val="1"/>
                <w:sz w:val="22"/>
                <w:szCs w:val="22"/>
              </w:rPr>
              <w:t xml:space="preserve">услуги </w:t>
            </w:r>
            <w:r w:rsidRPr="00737E58">
              <w:t>"Признание</w:t>
            </w:r>
            <w:r>
              <w:t xml:space="preserve"> </w:t>
            </w:r>
            <w:r w:rsidRPr="00737E58">
              <w:t>граждан</w:t>
            </w:r>
            <w:r>
              <w:t xml:space="preserve"> </w:t>
            </w:r>
            <w:r w:rsidRPr="00737E58">
              <w:t xml:space="preserve">участниками  </w:t>
            </w:r>
            <w:r>
              <w:t xml:space="preserve"> основного мероприятия </w:t>
            </w:r>
            <w:r w:rsidRPr="00737E58">
              <w:t xml:space="preserve">"Выполнение </w:t>
            </w:r>
            <w:r w:rsidRPr="00737E58">
              <w:tab/>
            </w:r>
            <w:r>
              <w:t xml:space="preserve"> </w:t>
            </w:r>
            <w:r w:rsidRPr="00737E58">
              <w:t>государственных обязательств</w:t>
            </w:r>
            <w:r w:rsidRPr="00737E58">
              <w:rPr>
                <w:sz w:val="22"/>
                <w:szCs w:val="22"/>
              </w:rPr>
              <w:t xml:space="preserve"> по обеспечению </w:t>
            </w:r>
            <w:r w:rsidRPr="00737E5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>жильем категорий граждан, установленных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>федеральным</w:t>
            </w:r>
            <w:r>
              <w:rPr>
                <w:sz w:val="22"/>
                <w:szCs w:val="22"/>
              </w:rPr>
              <w:t xml:space="preserve"> з</w:t>
            </w:r>
            <w:r w:rsidRPr="00737E58">
              <w:rPr>
                <w:sz w:val="22"/>
                <w:szCs w:val="22"/>
              </w:rPr>
              <w:t>аконодательством"</w:t>
            </w:r>
          </w:p>
          <w:p w:rsidR="00FE5648" w:rsidRDefault="00FE5648" w:rsidP="00BC4E86">
            <w:pPr>
              <w:autoSpaceDE w:val="0"/>
              <w:autoSpaceDN w:val="0"/>
              <w:adjustRightInd w:val="0"/>
            </w:pPr>
          </w:p>
          <w:p w:rsidR="00FE5648" w:rsidRDefault="00FE5648" w:rsidP="00BC4E86">
            <w:pPr>
              <w:autoSpaceDE w:val="0"/>
              <w:autoSpaceDN w:val="0"/>
              <w:adjustRightInd w:val="0"/>
            </w:pPr>
          </w:p>
        </w:tc>
      </w:tr>
    </w:tbl>
    <w:p w:rsidR="004F745A" w:rsidRDefault="004F745A" w:rsidP="00BC4E86">
      <w:pPr>
        <w:autoSpaceDE w:val="0"/>
        <w:autoSpaceDN w:val="0"/>
        <w:adjustRightInd w:val="0"/>
        <w:ind w:left="4678" w:firstLine="284"/>
      </w:pPr>
    </w:p>
    <w:p w:rsidR="0054126D" w:rsidRDefault="00737E58" w:rsidP="00737E58">
      <w:pPr>
        <w:autoSpaceDE w:val="0"/>
        <w:autoSpaceDN w:val="0"/>
        <w:adjustRightInd w:val="0"/>
      </w:pPr>
      <w:r>
        <w:t xml:space="preserve">                                                              </w:t>
      </w:r>
    </w:p>
    <w:p w:rsidR="00E15006" w:rsidRPr="00737E58" w:rsidRDefault="0054126D" w:rsidP="00FE5648">
      <w:pPr>
        <w:autoSpaceDE w:val="0"/>
        <w:autoSpaceDN w:val="0"/>
        <w:adjustRightInd w:val="0"/>
        <w:rPr>
          <w:iCs/>
          <w:kern w:val="1"/>
          <w:sz w:val="22"/>
          <w:szCs w:val="22"/>
        </w:rPr>
      </w:pPr>
      <w:r>
        <w:t xml:space="preserve">                                                             </w:t>
      </w:r>
      <w:r w:rsidR="00737E58">
        <w:t xml:space="preserve">  </w:t>
      </w:r>
    </w:p>
    <w:p w:rsidR="00BC4E86" w:rsidRDefault="00BC4E86" w:rsidP="00BC4E86">
      <w:pPr>
        <w:rPr>
          <w:iCs/>
          <w:kern w:val="1"/>
          <w:sz w:val="22"/>
          <w:szCs w:val="22"/>
        </w:rPr>
      </w:pPr>
    </w:p>
    <w:p w:rsidR="00024D69" w:rsidRDefault="002A447C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024D69" w:rsidRPr="00251B63">
        <w:rPr>
          <w:rFonts w:ascii="Times New Roman" w:hAnsi="Times New Roman" w:cs="Times New Roman"/>
          <w:sz w:val="32"/>
          <w:szCs w:val="32"/>
        </w:rPr>
        <w:t>лок-схема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1"/>
      </w:tblGrid>
      <w:tr w:rsidR="00024D69" w:rsidRPr="00677FF9" w:rsidTr="00677FF9">
        <w:tc>
          <w:tcPr>
            <w:tcW w:w="10491" w:type="dxa"/>
            <w:shd w:val="clear" w:color="auto" w:fill="auto"/>
          </w:tcPr>
          <w:p w:rsidR="00024D69" w:rsidRPr="00677FF9" w:rsidRDefault="00024D69" w:rsidP="00231860">
            <w:pPr>
              <w:pStyle w:val="ab"/>
              <w:jc w:val="center"/>
            </w:pPr>
            <w:r w:rsidRPr="00677FF9">
              <w:rPr>
                <w:b/>
                <w:lang w:eastAsia="ar-SA"/>
              </w:rPr>
              <w:t>Прием  и  регистрация  заявления  о  предоставлении   муниципальной  услуги  (</w:t>
            </w:r>
            <w:r w:rsidR="00231860">
              <w:rPr>
                <w:b/>
                <w:lang w:eastAsia="ar-SA"/>
              </w:rPr>
              <w:t xml:space="preserve">о  признании  участником   </w:t>
            </w:r>
            <w:hyperlink r:id="rId58" w:history="1">
              <w:r w:rsidR="00FE5648" w:rsidRPr="00FE5648">
                <w:rPr>
                  <w:b/>
                </w:rPr>
                <w:t>Основного</w:t>
              </w:r>
            </w:hyperlink>
            <w:r w:rsidR="00FE5648" w:rsidRPr="00FE5648">
              <w:rPr>
                <w:b/>
              </w:rPr>
              <w:t xml:space="preserve"> мероприятия</w:t>
            </w:r>
            <w:r w:rsidR="00231860">
              <w:rPr>
                <w:b/>
                <w:lang w:eastAsia="ar-SA"/>
              </w:rPr>
              <w:t xml:space="preserve">  или  об отказе  в  признании  участником  </w:t>
            </w:r>
            <w:hyperlink r:id="rId59" w:history="1">
              <w:r w:rsidR="00FE5648" w:rsidRPr="00FE5648">
                <w:rPr>
                  <w:b/>
                </w:rPr>
                <w:t>Основного</w:t>
              </w:r>
            </w:hyperlink>
            <w:r w:rsidR="00FE5648" w:rsidRPr="00FE5648">
              <w:rPr>
                <w:b/>
              </w:rPr>
              <w:t xml:space="preserve"> мероприятия</w:t>
            </w:r>
            <w:r w:rsidR="00231860" w:rsidRPr="00FE5648">
              <w:rPr>
                <w:b/>
                <w:lang w:eastAsia="ar-SA"/>
              </w:rPr>
              <w:t>)</w:t>
            </w:r>
          </w:p>
        </w:tc>
      </w:tr>
    </w:tbl>
    <w:p w:rsidR="00731176" w:rsidRPr="00677FF9" w:rsidRDefault="00731176" w:rsidP="00731176">
      <w:pPr>
        <w:tabs>
          <w:tab w:val="left" w:pos="6765"/>
        </w:tabs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  <w:gridCol w:w="284"/>
      </w:tblGrid>
      <w:tr w:rsidR="00231860" w:rsidRPr="00677FF9" w:rsidTr="00231860">
        <w:trPr>
          <w:trHeight w:val="1140"/>
        </w:trPr>
        <w:tc>
          <w:tcPr>
            <w:tcW w:w="10207" w:type="dxa"/>
          </w:tcPr>
          <w:p w:rsidR="0061334C" w:rsidRDefault="0061334C" w:rsidP="006B4393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231860" w:rsidRPr="00677FF9" w:rsidRDefault="00231860" w:rsidP="006B4393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Регистрация   заявления (запроса),  выдача   или  направление  заявителю  расписки  </w:t>
            </w:r>
            <w:r>
              <w:t>в  получении</w:t>
            </w:r>
            <w:r w:rsidRPr="00677FF9">
              <w:t xml:space="preserve">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31860" w:rsidRPr="00677FF9" w:rsidRDefault="00231860" w:rsidP="00677FF9">
            <w:pPr>
              <w:jc w:val="center"/>
            </w:pPr>
          </w:p>
        </w:tc>
      </w:tr>
    </w:tbl>
    <w:p w:rsidR="00024D69" w:rsidRPr="00677FF9" w:rsidRDefault="00B144DE" w:rsidP="00677FF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5pt;margin-top:3.5pt;width:87.75pt;height:37.5pt;z-index:2516546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81.75pt;margin-top:3.5pt;width:33.75pt;height:27pt;flip:x;z-index:251653632;mso-position-horizontal-relative:text;mso-position-vertical-relative:text" o:connectortype="straight">
            <v:stroke endarrow="block"/>
          </v:shape>
        </w:pict>
      </w:r>
    </w:p>
    <w:p w:rsidR="00024D69" w:rsidRPr="00677FF9" w:rsidRDefault="00024D69" w:rsidP="00677FF9">
      <w:pPr>
        <w:jc w:val="center"/>
      </w:pPr>
    </w:p>
    <w:p w:rsidR="00024D69" w:rsidRPr="00677FF9" w:rsidRDefault="00024D69" w:rsidP="00677FF9">
      <w:pPr>
        <w:jc w:val="center"/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283"/>
        <w:gridCol w:w="6416"/>
      </w:tblGrid>
      <w:tr w:rsidR="002D48DB" w:rsidRPr="00677FF9" w:rsidTr="00677FF9">
        <w:trPr>
          <w:trHeight w:val="1245"/>
        </w:trPr>
        <w:tc>
          <w:tcPr>
            <w:tcW w:w="3687" w:type="dxa"/>
          </w:tcPr>
          <w:p w:rsid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Передача заявления о  предоставлении  муниципальной  услуги  и прилагаемых к нему документов из </w:t>
            </w:r>
            <w:r w:rsidR="007B546C" w:rsidRPr="007B546C">
              <w:t>ГКУ ВО  «МФЦ»</w:t>
            </w:r>
            <w:r w:rsidRPr="00677FF9">
              <w:t xml:space="preserve">  в    администрацию    </w:t>
            </w:r>
            <w:r w:rsidR="00A117BE">
              <w:t>Иловлинского  муниципального  района</w:t>
            </w:r>
          </w:p>
          <w:p w:rsidR="002D48DB" w:rsidRPr="00677FF9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2D48DB" w:rsidRPr="00677FF9" w:rsidRDefault="00677FF9" w:rsidP="007B546C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Ф</w:t>
            </w:r>
            <w:r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1A5835">
              <w:rPr>
                <w:lang w:eastAsia="ar-SA"/>
              </w:rPr>
              <w:t xml:space="preserve"> (межведомственных  запросов) </w:t>
            </w:r>
            <w:r w:rsidRPr="00677FF9">
              <w:rPr>
                <w:lang w:eastAsia="ar-SA"/>
              </w:rPr>
              <w:t xml:space="preserve"> в  органы,  участвующие  в  предоставлении   муниципальной  услуги  (в  случае</w:t>
            </w:r>
            <w:r w:rsidRPr="00677FF9">
              <w:t xml:space="preserve"> непредставления заявителем по собственной инициативе</w:t>
            </w:r>
            <w:r w:rsidRPr="00677FF9">
              <w:rPr>
                <w:lang w:eastAsia="ar-SA"/>
              </w:rPr>
              <w:t xml:space="preserve"> документов,  предусмотренных  подпунктом 2.6.3  пункта 2.6  раздела  2  настоящего  административного  регламента), передача  </w:t>
            </w:r>
            <w:r w:rsidRPr="00677FF9">
              <w:t xml:space="preserve">заявления и прилагаемых к нему документов из </w:t>
            </w:r>
            <w:r w:rsidR="007B546C" w:rsidRPr="007B546C">
              <w:rPr>
                <w:lang w:eastAsia="ar-SA"/>
              </w:rPr>
              <w:t>ГКУ ВО  «МФЦ»</w:t>
            </w:r>
            <w:r w:rsidRPr="00677FF9">
              <w:t xml:space="preserve">  в  администрацию </w:t>
            </w:r>
            <w:r w:rsidR="00A117BE">
              <w:t xml:space="preserve"> Иловлинского  муниципального  района</w:t>
            </w:r>
          </w:p>
        </w:tc>
      </w:tr>
    </w:tbl>
    <w:p w:rsidR="00024D69" w:rsidRPr="00677FF9" w:rsidRDefault="00B144DE" w:rsidP="00024D69">
      <w:r>
        <w:rPr>
          <w:noProof/>
        </w:rPr>
        <w:pict>
          <v:shape id="_x0000_s1034" type="#_x0000_t32" style="position:absolute;margin-left:225pt;margin-top:4.65pt;width:52.5pt;height:21.75pt;flip:x;z-index:2516567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89.25pt;margin-top:4.65pt;width:75pt;height:21.75pt;z-index:251655680;mso-position-horizontal-relative:text;mso-position-vertical-relative:text" o:connectortype="straight">
            <v:stroke endarrow="block"/>
          </v:shape>
        </w:pict>
      </w:r>
    </w:p>
    <w:p w:rsidR="00024D69" w:rsidRPr="00677FF9" w:rsidRDefault="00024D69" w:rsidP="00024D69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5"/>
      </w:tblGrid>
      <w:tr w:rsidR="00677FF9" w:rsidRPr="00677FF9" w:rsidTr="00677FF9">
        <w:trPr>
          <w:trHeight w:val="825"/>
        </w:trPr>
        <w:tc>
          <w:tcPr>
            <w:tcW w:w="6585" w:type="dxa"/>
          </w:tcPr>
          <w:p w:rsidR="00E15006" w:rsidRPr="00DC0D8F" w:rsidRDefault="00E15006" w:rsidP="00E15006">
            <w:pPr>
              <w:pStyle w:val="a5"/>
              <w:jc w:val="center"/>
              <w:rPr>
                <w:b/>
              </w:rPr>
            </w:pPr>
            <w:r w:rsidRPr="00DC0D8F">
              <w:t>Рассмотрение заявления и приложенных документов на комиссии</w:t>
            </w:r>
          </w:p>
          <w:p w:rsidR="00677FF9" w:rsidRPr="00677FF9" w:rsidRDefault="00677FF9" w:rsidP="00C9221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024D69" w:rsidRDefault="00B144DE" w:rsidP="00024D69">
      <w:r>
        <w:rPr>
          <w:noProof/>
        </w:rPr>
        <w:pict>
          <v:shape id="_x0000_s1036" type="#_x0000_t32" style="position:absolute;margin-left:287.25pt;margin-top:2.75pt;width:39.75pt;height:15.8pt;z-index:251658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06.5pt;margin-top:2.75pt;width:40.5pt;height:15.8pt;flip:x;z-index:251657728;mso-position-horizontal-relative:text;mso-position-vertical-relative:text" o:connectortype="straight">
            <v:stroke endarrow="block"/>
          </v:shape>
        </w:pict>
      </w:r>
    </w:p>
    <w:p w:rsidR="00677FF9" w:rsidRDefault="00677FF9" w:rsidP="00024D69"/>
    <w:tbl>
      <w:tblPr>
        <w:tblW w:w="9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1470"/>
        <w:gridCol w:w="4035"/>
      </w:tblGrid>
      <w:tr w:rsidR="00914303" w:rsidTr="00914303">
        <w:trPr>
          <w:trHeight w:val="645"/>
        </w:trPr>
        <w:tc>
          <w:tcPr>
            <w:tcW w:w="4440" w:type="dxa"/>
            <w:shd w:val="clear" w:color="auto" w:fill="auto"/>
          </w:tcPr>
          <w:p w:rsidR="00914303" w:rsidRDefault="00914303" w:rsidP="00FE5648">
            <w:pPr>
              <w:jc w:val="center"/>
            </w:pPr>
            <w:r w:rsidRPr="00914303">
              <w:rPr>
                <w:bCs/>
              </w:rPr>
              <w:t xml:space="preserve">Издание постановления администрации </w:t>
            </w:r>
            <w:r w:rsidRPr="00914303">
              <w:t xml:space="preserve">Иловлинского муниципального района об отказе в признании гражданина участником  </w:t>
            </w:r>
            <w:hyperlink r:id="rId60" w:history="1">
              <w:r w:rsidR="00FE5648" w:rsidRPr="00FE5648">
                <w:t>Основного</w:t>
              </w:r>
            </w:hyperlink>
            <w:r w:rsidR="00FE5648" w:rsidRPr="00FE5648">
              <w:t xml:space="preserve"> мероприятия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914303" w:rsidRDefault="00914303" w:rsidP="00024D69"/>
        </w:tc>
        <w:tc>
          <w:tcPr>
            <w:tcW w:w="4035" w:type="dxa"/>
          </w:tcPr>
          <w:p w:rsidR="00914303" w:rsidRPr="00FE5648" w:rsidRDefault="00914303" w:rsidP="0091430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914303">
              <w:rPr>
                <w:bCs/>
              </w:rPr>
              <w:t xml:space="preserve">Издание постановления администрации </w:t>
            </w:r>
            <w:r w:rsidRPr="00914303">
              <w:t>Иловлинского муниципального района о</w:t>
            </w:r>
            <w:r>
              <w:t xml:space="preserve">   </w:t>
            </w:r>
            <w:r w:rsidRPr="00914303">
              <w:t>признании</w:t>
            </w:r>
            <w:r>
              <w:t xml:space="preserve"> </w:t>
            </w:r>
            <w:r w:rsidRPr="00914303">
              <w:t xml:space="preserve"> гражданина участником  </w:t>
            </w:r>
            <w:hyperlink r:id="rId61" w:history="1">
              <w:r w:rsidR="00FE5648" w:rsidRPr="00FE5648">
                <w:t>Основного</w:t>
              </w:r>
            </w:hyperlink>
            <w:r w:rsidR="00FE5648" w:rsidRPr="00FE5648">
              <w:t xml:space="preserve"> мероприятия</w:t>
            </w:r>
          </w:p>
          <w:p w:rsidR="00914303" w:rsidRDefault="00914303" w:rsidP="00024D69"/>
        </w:tc>
      </w:tr>
    </w:tbl>
    <w:p w:rsidR="00914303" w:rsidRDefault="00B144DE" w:rsidP="00024D69">
      <w:r>
        <w:rPr>
          <w:noProof/>
        </w:rPr>
        <w:pict>
          <v:shape id="_x0000_s1046" type="#_x0000_t32" style="position:absolute;margin-left:372.35pt;margin-top:5.25pt;width:0;height:21pt;z-index:2516618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89.25pt;margin-top:5.25pt;width:0;height:15.75pt;z-index:251660800;mso-position-horizontal-relative:text;mso-position-vertical-relative:text" o:connectortype="straight">
            <v:stroke endarrow="block"/>
          </v:shape>
        </w:pict>
      </w:r>
    </w:p>
    <w:p w:rsidR="00914303" w:rsidRDefault="00914303" w:rsidP="00024D69"/>
    <w:tbl>
      <w:tblPr>
        <w:tblW w:w="101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0"/>
        <w:gridCol w:w="992"/>
        <w:gridCol w:w="4678"/>
      </w:tblGrid>
      <w:tr w:rsidR="00C36C21" w:rsidRPr="00A117BE" w:rsidTr="00AE1EF2">
        <w:trPr>
          <w:trHeight w:val="330"/>
        </w:trPr>
        <w:tc>
          <w:tcPr>
            <w:tcW w:w="4470" w:type="dxa"/>
          </w:tcPr>
          <w:p w:rsidR="00914303" w:rsidRDefault="00914303" w:rsidP="00E15006">
            <w:pPr>
              <w:pStyle w:val="a5"/>
              <w:jc w:val="center"/>
            </w:pPr>
          </w:p>
          <w:p w:rsidR="00C36C21" w:rsidRPr="00A117BE" w:rsidRDefault="00E15006" w:rsidP="00E15006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color w:val="FF0000"/>
              </w:rPr>
            </w:pPr>
            <w:r w:rsidRPr="00DC0D8F">
              <w:t xml:space="preserve">Уведомление  об отказе в признании участником </w:t>
            </w:r>
            <w:hyperlink r:id="rId62" w:history="1">
              <w:r w:rsidR="00FE5648" w:rsidRPr="00FE5648">
                <w:t>Основного</w:t>
              </w:r>
            </w:hyperlink>
            <w:r w:rsidR="00FE5648" w:rsidRPr="00FE5648">
              <w:t xml:space="preserve"> мероприятия</w:t>
            </w:r>
            <w:r w:rsidR="00FE5648" w:rsidRPr="00FE5648"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03B7C" w:rsidRPr="00A117BE" w:rsidRDefault="00E03B7C">
            <w:pPr>
              <w:rPr>
                <w:color w:val="FF0000"/>
              </w:rPr>
            </w:pPr>
          </w:p>
          <w:p w:rsidR="00C36C21" w:rsidRPr="00A117BE" w:rsidRDefault="00C36C21" w:rsidP="004D7BE3">
            <w:pPr>
              <w:jc w:val="center"/>
              <w:rPr>
                <w:color w:val="FF0000"/>
              </w:rPr>
            </w:pPr>
          </w:p>
        </w:tc>
        <w:tc>
          <w:tcPr>
            <w:tcW w:w="4678" w:type="dxa"/>
            <w:shd w:val="clear" w:color="auto" w:fill="auto"/>
          </w:tcPr>
          <w:p w:rsidR="00914303" w:rsidRDefault="00914303" w:rsidP="00E15006">
            <w:pPr>
              <w:pStyle w:val="a5"/>
              <w:jc w:val="center"/>
            </w:pPr>
          </w:p>
          <w:p w:rsidR="00AE1EF2" w:rsidRPr="00A117BE" w:rsidRDefault="00E15006" w:rsidP="00914303">
            <w:pPr>
              <w:pStyle w:val="a5"/>
              <w:jc w:val="center"/>
              <w:rPr>
                <w:color w:val="FF0000"/>
              </w:rPr>
            </w:pPr>
            <w:r w:rsidRPr="00DC0D8F">
              <w:t xml:space="preserve">Уведомление о признании  участником </w:t>
            </w:r>
            <w:hyperlink r:id="rId63" w:history="1">
              <w:r w:rsidR="00FE5648" w:rsidRPr="00FE5648">
                <w:t>Основного</w:t>
              </w:r>
            </w:hyperlink>
            <w:r w:rsidR="00FE5648" w:rsidRPr="00FE5648">
              <w:t xml:space="preserve"> мероприятия</w:t>
            </w:r>
          </w:p>
        </w:tc>
      </w:tr>
    </w:tbl>
    <w:p w:rsidR="00024D69" w:rsidRPr="00A117BE" w:rsidRDefault="00024D69" w:rsidP="00024D69">
      <w:pPr>
        <w:rPr>
          <w:color w:val="FF0000"/>
        </w:rPr>
      </w:pPr>
    </w:p>
    <w:p w:rsidR="00FE5648" w:rsidRDefault="00FE5648" w:rsidP="00FE5648">
      <w:pPr>
        <w:tabs>
          <w:tab w:val="left" w:pos="8505"/>
        </w:tabs>
      </w:pPr>
      <w:r>
        <w:tab/>
      </w:r>
    </w:p>
    <w:tbl>
      <w:tblPr>
        <w:tblStyle w:val="aa"/>
        <w:tblW w:w="3969" w:type="dxa"/>
        <w:tblInd w:w="6204" w:type="dxa"/>
        <w:tblLook w:val="04A0"/>
      </w:tblPr>
      <w:tblGrid>
        <w:gridCol w:w="3969"/>
      </w:tblGrid>
      <w:tr w:rsidR="00FE5648" w:rsidTr="00FE564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5648" w:rsidRPr="00737E58" w:rsidRDefault="00FE5648" w:rsidP="00FE5648">
            <w:pPr>
              <w:autoSpaceDE w:val="0"/>
              <w:autoSpaceDN w:val="0"/>
              <w:adjustRightInd w:val="0"/>
              <w:rPr>
                <w:iCs/>
                <w:kern w:val="1"/>
                <w:sz w:val="22"/>
                <w:szCs w:val="22"/>
              </w:rPr>
            </w:pPr>
            <w:r>
              <w:t>П</w:t>
            </w:r>
            <w:r w:rsidRPr="008A575F">
              <w:t>риложение №</w:t>
            </w:r>
            <w:r>
              <w:t xml:space="preserve"> 2  к ад</w:t>
            </w:r>
            <w:r w:rsidRPr="00164E74">
              <w:rPr>
                <w:sz w:val="22"/>
                <w:szCs w:val="22"/>
              </w:rPr>
              <w:t xml:space="preserve">министративному </w:t>
            </w:r>
            <w:r>
              <w:rPr>
                <w:sz w:val="22"/>
                <w:szCs w:val="22"/>
              </w:rPr>
              <w:t xml:space="preserve"> </w:t>
            </w:r>
            <w:r w:rsidRPr="00164E74">
              <w:rPr>
                <w:sz w:val="22"/>
                <w:szCs w:val="22"/>
              </w:rPr>
              <w:t>регламенту</w:t>
            </w:r>
            <w:r>
              <w:rPr>
                <w:sz w:val="22"/>
                <w:szCs w:val="22"/>
              </w:rPr>
              <w:t xml:space="preserve"> </w:t>
            </w:r>
            <w:r w:rsidRPr="00164E74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 xml:space="preserve">муниципальной  </w:t>
            </w:r>
            <w:r w:rsidRPr="00737E58">
              <w:rPr>
                <w:iCs/>
                <w:kern w:val="1"/>
                <w:sz w:val="22"/>
                <w:szCs w:val="22"/>
              </w:rPr>
              <w:t xml:space="preserve">услуги </w:t>
            </w:r>
            <w:r w:rsidRPr="00737E58">
              <w:t>"Признание</w:t>
            </w:r>
            <w:r>
              <w:t xml:space="preserve"> </w:t>
            </w:r>
            <w:r w:rsidRPr="00737E58">
              <w:t>граждан</w:t>
            </w:r>
            <w:r>
              <w:t xml:space="preserve"> участникам основного мероприятия </w:t>
            </w:r>
            <w:r w:rsidRPr="00737E58">
              <w:t xml:space="preserve">"Выполнение </w:t>
            </w:r>
            <w:r>
              <w:t xml:space="preserve"> </w:t>
            </w:r>
            <w:r w:rsidRPr="00737E58">
              <w:t xml:space="preserve">государственных </w:t>
            </w:r>
            <w:r w:rsidRPr="00737E58">
              <w:lastRenderedPageBreak/>
              <w:t>обязательств</w:t>
            </w:r>
            <w:r w:rsidRPr="00737E58">
              <w:rPr>
                <w:sz w:val="22"/>
                <w:szCs w:val="22"/>
              </w:rPr>
              <w:t xml:space="preserve"> по обеспечению </w:t>
            </w:r>
            <w:r w:rsidRPr="00737E5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>жильем категорий граждан, установленных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>федеральным</w:t>
            </w:r>
            <w:r>
              <w:rPr>
                <w:sz w:val="22"/>
                <w:szCs w:val="22"/>
              </w:rPr>
              <w:t xml:space="preserve"> з</w:t>
            </w:r>
            <w:r w:rsidRPr="00737E58">
              <w:rPr>
                <w:sz w:val="22"/>
                <w:szCs w:val="22"/>
              </w:rPr>
              <w:t>аконодательством"</w:t>
            </w:r>
          </w:p>
          <w:p w:rsidR="00FE5648" w:rsidRDefault="00FE5648" w:rsidP="00FE5648">
            <w:pPr>
              <w:tabs>
                <w:tab w:val="left" w:pos="8505"/>
              </w:tabs>
            </w:pPr>
          </w:p>
        </w:tc>
      </w:tr>
    </w:tbl>
    <w:p w:rsidR="00677FF9" w:rsidRDefault="00677FF9" w:rsidP="00FE5648">
      <w:pPr>
        <w:tabs>
          <w:tab w:val="left" w:pos="8505"/>
        </w:tabs>
      </w:pPr>
    </w:p>
    <w:p w:rsidR="00FE5648" w:rsidRDefault="00DD51A9" w:rsidP="00FE5648">
      <w:pPr>
        <w:autoSpaceDE w:val="0"/>
        <w:autoSpaceDN w:val="0"/>
        <w:adjustRightInd w:val="0"/>
      </w:pPr>
      <w:r>
        <w:t xml:space="preserve">                                                                </w:t>
      </w:r>
    </w:p>
    <w:p w:rsidR="00251B63" w:rsidRPr="00164E74" w:rsidRDefault="00251B63" w:rsidP="00E15006">
      <w:pPr>
        <w:pStyle w:val="ConsPlusTitle"/>
        <w:widowControl/>
        <w:tabs>
          <w:tab w:val="left" w:pos="4111"/>
        </w:tabs>
        <w:rPr>
          <w:sz w:val="22"/>
          <w:szCs w:val="22"/>
        </w:rPr>
      </w:pPr>
    </w:p>
    <w:p w:rsidR="00251B63" w:rsidRPr="00E15006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5006" w:rsidRPr="00E1500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15006" w:rsidRDefault="00251B63" w:rsidP="0061334C">
      <w:pPr>
        <w:pStyle w:val="af3"/>
      </w:pPr>
      <w:r>
        <w:t xml:space="preserve">                                    </w:t>
      </w:r>
      <w:r w:rsidR="0061334C">
        <w:t xml:space="preserve">  Главе  администрации   Иловлинского  муниципального  </w:t>
      </w:r>
      <w:r w:rsidR="0061334C">
        <w:tab/>
      </w:r>
      <w:r w:rsidR="0061334C">
        <w:tab/>
      </w:r>
      <w:r w:rsidR="0061334C">
        <w:tab/>
      </w:r>
      <w:r w:rsidR="0061334C">
        <w:tab/>
      </w:r>
      <w:r w:rsidR="0061334C">
        <w:tab/>
        <w:t xml:space="preserve">          района </w:t>
      </w:r>
    </w:p>
    <w:p w:rsidR="00E15006" w:rsidRDefault="00E15006" w:rsidP="00E15006">
      <w:pPr>
        <w:tabs>
          <w:tab w:val="left" w:pos="9837"/>
        </w:tabs>
        <w:ind w:left="3402"/>
      </w:pPr>
      <w:r>
        <w:t xml:space="preserve">от </w:t>
      </w:r>
      <w:r w:rsidR="0061334C">
        <w:t xml:space="preserve"> </w:t>
      </w:r>
      <w:r>
        <w:t xml:space="preserve">гражданина(ки)  </w:t>
      </w:r>
      <w:r>
        <w:tab/>
        <w:t>,</w:t>
      </w:r>
    </w:p>
    <w:p w:rsidR="00E15006" w:rsidRDefault="00E15006" w:rsidP="00E15006">
      <w:pPr>
        <w:pBdr>
          <w:top w:val="single" w:sz="4" w:space="1" w:color="auto"/>
        </w:pBdr>
        <w:ind w:left="5387" w:right="113"/>
        <w:jc w:val="center"/>
      </w:pPr>
      <w:r>
        <w:t>(Ф.И.О.)</w:t>
      </w:r>
    </w:p>
    <w:p w:rsidR="00E15006" w:rsidRDefault="00E15006" w:rsidP="00E15006">
      <w:pPr>
        <w:ind w:left="3402"/>
      </w:pPr>
      <w:r>
        <w:t xml:space="preserve">проживающего(ей) по адресу  </w:t>
      </w:r>
    </w:p>
    <w:p w:rsidR="00E15006" w:rsidRDefault="00E15006" w:rsidP="00E15006">
      <w:pPr>
        <w:pBdr>
          <w:top w:val="single" w:sz="4" w:space="1" w:color="auto"/>
        </w:pBdr>
        <w:ind w:left="6521"/>
        <w:jc w:val="center"/>
      </w:pPr>
      <w:r>
        <w:t>(почтовый адрес)</w:t>
      </w:r>
    </w:p>
    <w:p w:rsidR="00E15006" w:rsidRDefault="00E15006" w:rsidP="00E15006">
      <w:pPr>
        <w:ind w:left="3402"/>
      </w:pPr>
    </w:p>
    <w:p w:rsidR="00E15006" w:rsidRDefault="00E15006" w:rsidP="00E1500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61334C" w:rsidRPr="0061334C" w:rsidRDefault="0061334C" w:rsidP="0061334C">
      <w:pPr>
        <w:autoSpaceDE w:val="0"/>
        <w:autoSpaceDN w:val="0"/>
        <w:spacing w:before="360" w:after="360"/>
        <w:jc w:val="center"/>
        <w:rPr>
          <w:b/>
          <w:bCs/>
          <w:sz w:val="26"/>
          <w:szCs w:val="26"/>
        </w:rPr>
      </w:pPr>
      <w:r w:rsidRPr="0061334C">
        <w:rPr>
          <w:b/>
          <w:bCs/>
          <w:sz w:val="26"/>
          <w:szCs w:val="26"/>
        </w:rPr>
        <w:t>ЗАЯВЛЕНИЕ (РАПОРТ)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  <w:ind w:firstLine="567"/>
      </w:pPr>
      <w:r w:rsidRPr="0061334C">
        <w:t xml:space="preserve">Прошу включить меня,  </w:t>
      </w:r>
      <w:r w:rsidRPr="0061334C">
        <w:tab/>
        <w:t>,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3062"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00"/>
        <w:gridCol w:w="84"/>
        <w:gridCol w:w="2296"/>
        <w:gridCol w:w="76"/>
        <w:gridCol w:w="37"/>
        <w:gridCol w:w="1021"/>
        <w:gridCol w:w="329"/>
        <w:gridCol w:w="5171"/>
        <w:gridCol w:w="170"/>
      </w:tblGrid>
      <w:tr w:rsidR="0061334C" w:rsidRPr="0061334C" w:rsidTr="001412EE">
        <w:trPr>
          <w:gridAfter w:val="1"/>
          <w:wAfter w:w="170" w:type="dxa"/>
        </w:trPr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</w:tr>
      <w:tr w:rsidR="0061334C" w:rsidRPr="0061334C" w:rsidTr="001412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”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FE5648">
            <w:pPr>
              <w:autoSpaceDE w:val="0"/>
              <w:autoSpaceDN w:val="0"/>
              <w:ind w:left="57"/>
            </w:pPr>
            <w:r w:rsidRPr="0061334C">
              <w:t xml:space="preserve">г., в состав участников </w:t>
            </w:r>
            <w:r w:rsidR="00FE5648">
              <w:t xml:space="preserve"> основного мероприятия</w:t>
            </w:r>
            <w:r w:rsidRPr="0061334C">
              <w:t xml:space="preserve"> “Выполнение</w:t>
            </w:r>
            <w:r w:rsidR="007B546C">
              <w:t xml:space="preserve"> </w:t>
            </w:r>
          </w:p>
        </w:tc>
      </w:tr>
    </w:tbl>
    <w:p w:rsidR="0061334C" w:rsidRPr="0061334C" w:rsidRDefault="0061334C" w:rsidP="0061334C">
      <w:pPr>
        <w:autoSpaceDE w:val="0"/>
        <w:autoSpaceDN w:val="0"/>
        <w:jc w:val="both"/>
      </w:pPr>
      <w:r w:rsidRPr="0061334C">
        <w:t>государственных обязательств по обеспечению жильем категорий граждан, установленных федеральным законодательством”.</w:t>
      </w:r>
    </w:p>
    <w:p w:rsidR="0061334C" w:rsidRPr="0061334C" w:rsidRDefault="0061334C" w:rsidP="0061334C">
      <w:pPr>
        <w:tabs>
          <w:tab w:val="center" w:pos="5387"/>
          <w:tab w:val="left" w:pos="8647"/>
        </w:tabs>
        <w:autoSpaceDE w:val="0"/>
        <w:autoSpaceDN w:val="0"/>
        <w:spacing w:before="360"/>
      </w:pPr>
      <w:r w:rsidRPr="0061334C">
        <w:t xml:space="preserve">В соответствии с  </w:t>
      </w:r>
      <w:r w:rsidRPr="0061334C">
        <w:tab/>
      </w:r>
      <w:r w:rsidRPr="0061334C">
        <w:tab/>
      </w:r>
      <w:r>
        <w:t>отношусь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1871" w:right="1134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(наименование нормативного акта)</w:t>
      </w:r>
    </w:p>
    <w:p w:rsidR="0061334C" w:rsidRPr="0061334C" w:rsidRDefault="0061334C" w:rsidP="0061334C">
      <w:pPr>
        <w:autoSpaceDE w:val="0"/>
        <w:autoSpaceDN w:val="0"/>
      </w:pPr>
      <w:r w:rsidRPr="0061334C">
        <w:t xml:space="preserve">к категории  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1304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(наименование категории граждан, имеющих право на получение социальной выплаты за счет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ab/>
        <w:t>,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средств федерального бюджета для приобретения жилого помещения)</w:t>
      </w:r>
    </w:p>
    <w:p w:rsidR="0061334C" w:rsidRPr="0061334C" w:rsidRDefault="0061334C" w:rsidP="0061334C">
      <w:pPr>
        <w:autoSpaceDE w:val="0"/>
        <w:autoSpaceDN w:val="0"/>
        <w:jc w:val="both"/>
        <w:rPr>
          <w:sz w:val="2"/>
          <w:szCs w:val="2"/>
        </w:rPr>
      </w:pPr>
      <w:r w:rsidRPr="0061334C">
        <w:t>признан нуждающимся в улучшении жилищных условий (получении жилых помещений) и</w:t>
      </w:r>
      <w:r w:rsidRPr="0061334C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652"/>
        <w:gridCol w:w="284"/>
        <w:gridCol w:w="1843"/>
        <w:gridCol w:w="567"/>
        <w:gridCol w:w="4309"/>
        <w:gridCol w:w="111"/>
      </w:tblGrid>
      <w:tr w:rsidR="0061334C" w:rsidRPr="0061334C" w:rsidTr="001412E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состою в очереди с 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  <w:r w:rsidRPr="0061334C">
              <w:t>г. в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.</w:t>
            </w:r>
          </w:p>
        </w:tc>
      </w:tr>
      <w:tr w:rsidR="0061334C" w:rsidRPr="0061334C" w:rsidTr="001412E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334C">
              <w:rPr>
                <w:sz w:val="20"/>
                <w:szCs w:val="20"/>
              </w:rPr>
              <w:t>(место постановки на учет)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1334C" w:rsidRPr="0061334C" w:rsidRDefault="0061334C" w:rsidP="0061334C">
      <w:pPr>
        <w:tabs>
          <w:tab w:val="center" w:pos="2694"/>
          <w:tab w:val="left" w:pos="3686"/>
        </w:tabs>
        <w:autoSpaceDE w:val="0"/>
        <w:autoSpaceDN w:val="0"/>
      </w:pPr>
      <w:r w:rsidRPr="0061334C">
        <w:t xml:space="preserve">Учетное дело №  </w:t>
      </w:r>
      <w:r w:rsidRPr="0061334C">
        <w:tab/>
      </w:r>
      <w:r w:rsidRPr="0061334C">
        <w:tab/>
        <w:t>.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1786" w:right="6294"/>
        <w:rPr>
          <w:sz w:val="2"/>
          <w:szCs w:val="2"/>
        </w:rPr>
      </w:pPr>
    </w:p>
    <w:p w:rsidR="0061334C" w:rsidRPr="0061334C" w:rsidRDefault="0061334C" w:rsidP="0061334C">
      <w:pPr>
        <w:autoSpaceDE w:val="0"/>
        <w:autoSpaceDN w:val="0"/>
        <w:spacing w:before="360"/>
        <w:jc w:val="both"/>
      </w:pPr>
      <w:r w:rsidRPr="0061334C">
        <w:t>В настоящее время я и члены моей семьи жилых помещений для постоянного проживания на территории Российской Федерации  не имеем (имеем).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3771" w:right="4309"/>
        <w:jc w:val="center"/>
        <w:rPr>
          <w:sz w:val="18"/>
          <w:szCs w:val="18"/>
        </w:rPr>
      </w:pPr>
      <w:r w:rsidRPr="0061334C">
        <w:rPr>
          <w:sz w:val="18"/>
          <w:szCs w:val="18"/>
        </w:rPr>
        <w:t>(ненужное зачеркнуть)</w:t>
      </w:r>
    </w:p>
    <w:p w:rsidR="0061334C" w:rsidRPr="0061334C" w:rsidRDefault="0061334C" w:rsidP="0061334C">
      <w:pPr>
        <w:autoSpaceDE w:val="0"/>
        <w:autoSpaceDN w:val="0"/>
        <w:spacing w:before="120"/>
      </w:pPr>
      <w:r w:rsidRPr="0061334C">
        <w:t>Состав семьи:</w:t>
      </w:r>
    </w:p>
    <w:p w:rsidR="0061334C" w:rsidRPr="0061334C" w:rsidRDefault="0061334C" w:rsidP="0061334C">
      <w:pPr>
        <w:tabs>
          <w:tab w:val="center" w:pos="5812"/>
          <w:tab w:val="left" w:pos="9837"/>
        </w:tabs>
        <w:autoSpaceDE w:val="0"/>
        <w:autoSpaceDN w:val="0"/>
      </w:pPr>
      <w:r w:rsidRPr="0061334C">
        <w:t xml:space="preserve">супруга (супруг)  </w:t>
      </w:r>
      <w:r w:rsidRPr="0061334C">
        <w:tab/>
      </w:r>
      <w:r w:rsidRPr="0061334C">
        <w:tab/>
        <w:t>,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1814"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00"/>
        <w:gridCol w:w="84"/>
        <w:gridCol w:w="1842"/>
        <w:gridCol w:w="76"/>
        <w:gridCol w:w="491"/>
        <w:gridCol w:w="284"/>
        <w:gridCol w:w="1066"/>
        <w:gridCol w:w="1627"/>
        <w:gridCol w:w="3544"/>
      </w:tblGrid>
      <w:tr w:rsidR="0061334C" w:rsidRPr="0061334C" w:rsidTr="001412EE"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, выданный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</w:tr>
      <w:tr w:rsidR="0061334C" w:rsidRPr="0061334C" w:rsidTr="001412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  <w:r w:rsidRPr="0061334C">
              <w:t>г., проживает по адресу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</w:tr>
    </w:tbl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ab/>
        <w:t>;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61334C" w:rsidRPr="0061334C" w:rsidRDefault="0061334C" w:rsidP="0061334C">
      <w:pPr>
        <w:autoSpaceDE w:val="0"/>
        <w:autoSpaceDN w:val="0"/>
        <w:spacing w:before="240"/>
      </w:pPr>
      <w:r w:rsidRPr="0061334C">
        <w:lastRenderedPageBreak/>
        <w:t>дети:</w:t>
      </w:r>
    </w:p>
    <w:p w:rsidR="0061334C" w:rsidRPr="0061334C" w:rsidRDefault="0061334C" w:rsidP="0061334C">
      <w:pPr>
        <w:autoSpaceDE w:val="0"/>
        <w:autoSpaceDN w:val="0"/>
      </w:pP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567"/>
        <w:gridCol w:w="283"/>
        <w:gridCol w:w="2126"/>
        <w:gridCol w:w="142"/>
        <w:gridCol w:w="851"/>
        <w:gridCol w:w="567"/>
        <w:gridCol w:w="340"/>
        <w:gridCol w:w="1350"/>
      </w:tblGrid>
      <w:tr w:rsidR="0061334C" w:rsidRPr="0061334C" w:rsidTr="001412EE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паспорт (свидетельство о рождении)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, выданный</w:t>
            </w:r>
          </w:p>
        </w:tc>
      </w:tr>
      <w:tr w:rsidR="0061334C" w:rsidRPr="0061334C" w:rsidTr="001412EE">
        <w:trPr>
          <w:gridAfter w:val="2"/>
          <w:wAfter w:w="1690" w:type="dxa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right"/>
            </w:pPr>
            <w:r w:rsidRPr="0061334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ind w:left="57"/>
            </w:pPr>
            <w:r w:rsidRPr="0061334C">
              <w:t>г.,</w:t>
            </w:r>
          </w:p>
        </w:tc>
      </w:tr>
    </w:tbl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 xml:space="preserve">проживает по адресу  </w:t>
      </w:r>
      <w:r w:rsidRPr="0061334C">
        <w:tab/>
        <w:t>;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2268" w:right="113"/>
        <w:rPr>
          <w:sz w:val="2"/>
          <w:szCs w:val="2"/>
        </w:rPr>
      </w:pPr>
    </w:p>
    <w:p w:rsidR="0061334C" w:rsidRPr="0061334C" w:rsidRDefault="0061334C" w:rsidP="0061334C">
      <w:pPr>
        <w:autoSpaceDE w:val="0"/>
        <w:autoSpaceDN w:val="0"/>
      </w:pP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(Ф.И.О., дата рождения)</w:t>
      </w:r>
    </w:p>
    <w:p w:rsidR="0061334C" w:rsidRPr="0061334C" w:rsidRDefault="0061334C" w:rsidP="0061334C">
      <w:pPr>
        <w:tabs>
          <w:tab w:val="left" w:pos="8732"/>
        </w:tabs>
        <w:autoSpaceDE w:val="0"/>
        <w:autoSpaceDN w:val="0"/>
      </w:pPr>
      <w:r w:rsidRPr="0061334C">
        <w:t xml:space="preserve">паспорт (свидетельство о рождении)  </w:t>
      </w:r>
      <w:r w:rsidRPr="0061334C">
        <w:tab/>
        <w:t>, выданный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567"/>
        <w:gridCol w:w="283"/>
        <w:gridCol w:w="2126"/>
        <w:gridCol w:w="142"/>
        <w:gridCol w:w="851"/>
        <w:gridCol w:w="567"/>
      </w:tblGrid>
      <w:tr w:rsidR="0061334C" w:rsidRPr="0061334C" w:rsidTr="001412EE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right"/>
            </w:pPr>
            <w:r w:rsidRPr="0061334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ind w:left="57"/>
            </w:pPr>
            <w:r w:rsidRPr="0061334C">
              <w:t>г.,</w:t>
            </w:r>
          </w:p>
        </w:tc>
      </w:tr>
    </w:tbl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 xml:space="preserve">проживает по адресу  </w:t>
      </w:r>
      <w:r w:rsidRPr="0061334C">
        <w:tab/>
        <w:t>.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2268" w:right="113"/>
        <w:rPr>
          <w:sz w:val="2"/>
          <w:szCs w:val="2"/>
        </w:rPr>
      </w:pPr>
    </w:p>
    <w:p w:rsidR="0061334C" w:rsidRPr="0061334C" w:rsidRDefault="0061334C" w:rsidP="0061334C">
      <w:pPr>
        <w:autoSpaceDE w:val="0"/>
        <w:autoSpaceDN w:val="0"/>
        <w:spacing w:before="240"/>
      </w:pPr>
      <w:r w:rsidRPr="0061334C">
        <w:t>Кроме того, со мной проживают иные члены семьи: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ab/>
        <w:t>,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00"/>
        <w:gridCol w:w="84"/>
        <w:gridCol w:w="1842"/>
        <w:gridCol w:w="76"/>
        <w:gridCol w:w="491"/>
        <w:gridCol w:w="284"/>
        <w:gridCol w:w="425"/>
        <w:gridCol w:w="641"/>
        <w:gridCol w:w="5171"/>
      </w:tblGrid>
      <w:tr w:rsidR="0061334C" w:rsidRPr="0061334C" w:rsidTr="001412EE"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</w:tr>
      <w:tr w:rsidR="0061334C" w:rsidRPr="0061334C" w:rsidTr="001412EE">
        <w:trPr>
          <w:gridAfter w:val="2"/>
          <w:wAfter w:w="581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  <w:r w:rsidRPr="0061334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ind w:left="57"/>
            </w:pPr>
            <w:r w:rsidRPr="0061334C">
              <w:t>г.</w:t>
            </w:r>
          </w:p>
        </w:tc>
      </w:tr>
    </w:tbl>
    <w:p w:rsidR="0061334C" w:rsidRPr="0061334C" w:rsidRDefault="0061334C" w:rsidP="0061334C">
      <w:pPr>
        <w:autoSpaceDE w:val="0"/>
        <w:autoSpaceDN w:val="0"/>
        <w:spacing w:before="240"/>
        <w:ind w:firstLine="567"/>
        <w:jc w:val="both"/>
      </w:pPr>
      <w:r w:rsidRPr="0061334C">
        <w:t xml:space="preserve">С условиями участия в </w:t>
      </w:r>
      <w:r w:rsidR="00FE5648">
        <w:t>основном мероприятии</w:t>
      </w:r>
      <w:r w:rsidRPr="0061334C">
        <w:t xml:space="preserve"> “Выполнение государственных обязательств по обеспечению жильем категорий граждан, установленных федеральным законодательством”,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ознакомлен(а) и обязуюсь их выполнять.</w:t>
      </w:r>
    </w:p>
    <w:p w:rsidR="0061334C" w:rsidRPr="0061334C" w:rsidRDefault="0061334C" w:rsidP="0061334C">
      <w:pPr>
        <w:autoSpaceDE w:val="0"/>
        <w:autoSpaceDN w:val="0"/>
        <w:spacing w:before="240"/>
        <w:ind w:firstLine="567"/>
      </w:pPr>
      <w:r w:rsidRPr="0061334C">
        <w:t>К заявлению мною прилагаются следующие документы: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 xml:space="preserve">1)  </w:t>
      </w:r>
      <w:r w:rsidRPr="0061334C">
        <w:tab/>
        <w:t>;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(наименование и номер документа, кем и когда выдан)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 xml:space="preserve">2)  </w:t>
      </w:r>
      <w:r w:rsidRPr="0061334C">
        <w:tab/>
        <w:t>;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(наименование и номер документа, кем и когда выдан)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 xml:space="preserve">3)  </w:t>
      </w:r>
      <w:r w:rsidRPr="0061334C">
        <w:tab/>
        <w:t>;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ind w:left="312"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(наименование и номер документа, кем и когда выдан)</w:t>
      </w:r>
    </w:p>
    <w:p w:rsidR="0061334C" w:rsidRPr="0061334C" w:rsidRDefault="0061334C" w:rsidP="0061334C">
      <w:pPr>
        <w:tabs>
          <w:tab w:val="left" w:pos="9837"/>
        </w:tabs>
        <w:autoSpaceDE w:val="0"/>
        <w:autoSpaceDN w:val="0"/>
      </w:pPr>
      <w:r w:rsidRPr="0061334C">
        <w:t xml:space="preserve">4)  </w:t>
      </w:r>
      <w:r w:rsidRPr="0061334C">
        <w:tab/>
        <w:t>.</w:t>
      </w:r>
    </w:p>
    <w:p w:rsidR="0061334C" w:rsidRPr="0061334C" w:rsidRDefault="0061334C" w:rsidP="0061334C">
      <w:pPr>
        <w:pBdr>
          <w:top w:val="single" w:sz="4" w:space="1" w:color="auto"/>
        </w:pBdr>
        <w:autoSpaceDE w:val="0"/>
        <w:autoSpaceDN w:val="0"/>
        <w:spacing w:after="360"/>
        <w:ind w:left="312" w:right="113"/>
        <w:jc w:val="center"/>
        <w:rPr>
          <w:sz w:val="20"/>
          <w:szCs w:val="20"/>
        </w:rPr>
      </w:pPr>
      <w:r w:rsidRPr="0061334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84"/>
        <w:gridCol w:w="2027"/>
        <w:gridCol w:w="241"/>
        <w:gridCol w:w="2126"/>
      </w:tblGrid>
      <w:tr w:rsidR="0061334C" w:rsidRPr="0061334C" w:rsidTr="001412EE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</w:pPr>
          </w:p>
        </w:tc>
      </w:tr>
      <w:tr w:rsidR="0061334C" w:rsidRPr="0061334C" w:rsidTr="001412E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334C">
              <w:rPr>
                <w:sz w:val="20"/>
                <w:szCs w:val="20"/>
              </w:rP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334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4C" w:rsidRPr="0061334C" w:rsidRDefault="0061334C" w:rsidP="0061334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334C">
              <w:rPr>
                <w:sz w:val="20"/>
                <w:szCs w:val="20"/>
              </w:rPr>
              <w:t>(дата)</w:t>
            </w:r>
          </w:p>
        </w:tc>
      </w:tr>
    </w:tbl>
    <w:p w:rsidR="0061334C" w:rsidRPr="0061334C" w:rsidRDefault="0061334C" w:rsidP="0061334C">
      <w:pPr>
        <w:autoSpaceDE w:val="0"/>
        <w:autoSpaceDN w:val="0"/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61334C" w:rsidRDefault="0061334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61334C" w:rsidRDefault="0061334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61334C" w:rsidRDefault="0061334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61334C" w:rsidRDefault="0061334C" w:rsidP="009866C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5070" w:type="dxa"/>
        <w:tblLook w:val="04A0"/>
      </w:tblPr>
      <w:tblGrid>
        <w:gridCol w:w="4500"/>
      </w:tblGrid>
      <w:tr w:rsidR="00FE5648" w:rsidTr="00FE5648">
        <w:tc>
          <w:tcPr>
            <w:tcW w:w="4500" w:type="dxa"/>
          </w:tcPr>
          <w:p w:rsidR="00FE5648" w:rsidRPr="00737E58" w:rsidRDefault="00FE5648" w:rsidP="00FE5648">
            <w:pPr>
              <w:autoSpaceDE w:val="0"/>
              <w:autoSpaceDN w:val="0"/>
              <w:adjustRightInd w:val="0"/>
              <w:rPr>
                <w:iCs/>
                <w:kern w:val="1"/>
                <w:sz w:val="22"/>
                <w:szCs w:val="22"/>
              </w:rPr>
            </w:pPr>
            <w:r>
              <w:t xml:space="preserve">                                                                 П</w:t>
            </w:r>
            <w:r w:rsidRPr="008A575F">
              <w:t>риложение №</w:t>
            </w:r>
            <w:r>
              <w:t xml:space="preserve"> 3  к ад</w:t>
            </w:r>
            <w:r w:rsidRPr="00164E74">
              <w:rPr>
                <w:sz w:val="22"/>
                <w:szCs w:val="22"/>
              </w:rPr>
              <w:t xml:space="preserve">министративному </w:t>
            </w:r>
            <w:r>
              <w:rPr>
                <w:sz w:val="22"/>
                <w:szCs w:val="22"/>
              </w:rPr>
              <w:t xml:space="preserve"> </w:t>
            </w:r>
            <w:r w:rsidRPr="00164E74">
              <w:rPr>
                <w:sz w:val="22"/>
                <w:szCs w:val="22"/>
              </w:rPr>
              <w:t>регламенту</w:t>
            </w:r>
            <w:r>
              <w:rPr>
                <w:sz w:val="22"/>
                <w:szCs w:val="22"/>
              </w:rPr>
              <w:t xml:space="preserve">  </w:t>
            </w:r>
            <w:r w:rsidRPr="00164E74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 xml:space="preserve">муниципальной  </w:t>
            </w:r>
            <w:r w:rsidRPr="00737E58">
              <w:rPr>
                <w:iCs/>
                <w:kern w:val="1"/>
                <w:sz w:val="22"/>
                <w:szCs w:val="22"/>
              </w:rPr>
              <w:t>услуги</w:t>
            </w:r>
            <w:r>
              <w:rPr>
                <w:iCs/>
                <w:kern w:val="1"/>
                <w:sz w:val="22"/>
                <w:szCs w:val="22"/>
              </w:rPr>
              <w:t xml:space="preserve"> </w:t>
            </w:r>
            <w:r w:rsidRPr="00737E58">
              <w:t xml:space="preserve">"Признание </w:t>
            </w:r>
            <w:r>
              <w:t xml:space="preserve">    </w:t>
            </w:r>
            <w:r w:rsidRPr="00737E58">
              <w:t>граждан</w:t>
            </w:r>
            <w:r>
              <w:t xml:space="preserve"> </w:t>
            </w:r>
            <w:r w:rsidRPr="00737E58">
              <w:t xml:space="preserve">участниками  </w:t>
            </w:r>
            <w:hyperlink r:id="rId64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>
                <w:t>основного</w:t>
              </w:r>
            </w:hyperlink>
            <w:r>
              <w:t xml:space="preserve"> мероприятия </w:t>
            </w:r>
            <w:r w:rsidRPr="00737E58">
              <w:t xml:space="preserve"> "Выполнение </w:t>
            </w:r>
            <w:r>
              <w:t xml:space="preserve"> </w:t>
            </w:r>
            <w:r w:rsidRPr="00737E58">
              <w:t xml:space="preserve">государственных </w:t>
            </w:r>
            <w:r w:rsidRPr="00737E58">
              <w:lastRenderedPageBreak/>
              <w:t>обязательств</w:t>
            </w:r>
            <w:r w:rsidRPr="00737E58">
              <w:rPr>
                <w:sz w:val="22"/>
                <w:szCs w:val="22"/>
              </w:rPr>
              <w:t xml:space="preserve"> по обеспечению </w:t>
            </w:r>
            <w:r w:rsidRPr="00737E58">
              <w:rPr>
                <w:sz w:val="22"/>
                <w:szCs w:val="22"/>
              </w:rPr>
              <w:tab/>
            </w:r>
            <w:r w:rsidRPr="00737E58">
              <w:rPr>
                <w:sz w:val="22"/>
                <w:szCs w:val="22"/>
              </w:rPr>
              <w:tab/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737E58">
              <w:rPr>
                <w:sz w:val="22"/>
                <w:szCs w:val="22"/>
              </w:rPr>
              <w:t>жильем категорий граждан, установленных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 xml:space="preserve">федеральным </w:t>
            </w:r>
            <w:r>
              <w:rPr>
                <w:sz w:val="22"/>
                <w:szCs w:val="22"/>
              </w:rPr>
              <w:t xml:space="preserve">   </w:t>
            </w:r>
            <w:r w:rsidRPr="00737E58">
              <w:rPr>
                <w:sz w:val="22"/>
                <w:szCs w:val="22"/>
              </w:rPr>
              <w:t xml:space="preserve">законодательством"  </w:t>
            </w:r>
          </w:p>
          <w:p w:rsidR="00FE5648" w:rsidRDefault="00FE5648" w:rsidP="00FE564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1334C" w:rsidRDefault="0061334C" w:rsidP="00FE5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51A9" w:rsidRDefault="00DD51A9" w:rsidP="00DD51A9"/>
    <w:p w:rsidR="0061334C" w:rsidRDefault="0061334C" w:rsidP="00DD51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58D" w:rsidRDefault="00C7558D" w:rsidP="00E15006">
      <w:pPr>
        <w:pStyle w:val="ConsPlusTitle"/>
        <w:widowControl/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58D" w:rsidRPr="00C7558D" w:rsidRDefault="00C7558D" w:rsidP="008A42EF">
      <w:pPr>
        <w:ind w:left="4253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58D">
        <w:rPr>
          <w:b/>
        </w:rPr>
        <w:t>Форма</w:t>
      </w:r>
    </w:p>
    <w:p w:rsidR="002C3D5F" w:rsidRPr="00693073" w:rsidRDefault="00B144DE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65" w:history="1">
        <w:r w:rsidR="002C3D5F" w:rsidRPr="00693073">
          <w:rPr>
            <w:b/>
            <w:sz w:val="28"/>
            <w:szCs w:val="28"/>
          </w:rPr>
          <w:t>РАСПИСКА</w:t>
        </w:r>
      </w:hyperlink>
    </w:p>
    <w:p w:rsidR="002C3D5F" w:rsidRP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 xml:space="preserve">в </w:t>
      </w:r>
      <w:r w:rsidR="009B4297"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 xml:space="preserve">получении документов, </w:t>
      </w:r>
      <w:r w:rsidR="009B4297"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>представленных заявителем</w:t>
      </w:r>
    </w:p>
    <w:p w:rsidR="00806845" w:rsidRPr="00806845" w:rsidRDefault="009B4297" w:rsidP="00A117B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для </w:t>
      </w:r>
      <w:r w:rsidR="00BC4E86">
        <w:rPr>
          <w:b/>
          <w:sz w:val="28"/>
          <w:szCs w:val="28"/>
        </w:rPr>
        <w:t xml:space="preserve"> </w:t>
      </w:r>
      <w:r w:rsidR="00A117BE">
        <w:rPr>
          <w:b/>
          <w:sz w:val="28"/>
          <w:szCs w:val="28"/>
        </w:rPr>
        <w:t>__________________________</w:t>
      </w:r>
      <w:r w:rsidR="00230E94" w:rsidRPr="00806845">
        <w:t xml:space="preserve"> </w:t>
      </w:r>
    </w:p>
    <w:p w:rsidR="00230E94" w:rsidRDefault="00806845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3D5F" w:rsidRDefault="00230E94" w:rsidP="00230E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C3D5F" w:rsidRPr="00230E9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="002C3D5F" w:rsidRPr="00230E94">
        <w:rPr>
          <w:sz w:val="28"/>
          <w:szCs w:val="28"/>
        </w:rPr>
        <w:t xml:space="preserve">удостоверяется, что </w:t>
      </w:r>
      <w:r w:rsidR="009B4297">
        <w:rPr>
          <w:sz w:val="28"/>
          <w:szCs w:val="28"/>
        </w:rPr>
        <w:t xml:space="preserve"> </w:t>
      </w:r>
      <w:r w:rsidR="002C3D5F" w:rsidRPr="00230E94">
        <w:rPr>
          <w:sz w:val="28"/>
          <w:szCs w:val="28"/>
        </w:rPr>
        <w:t>заявитель _________________________</w:t>
      </w:r>
      <w:r>
        <w:rPr>
          <w:sz w:val="28"/>
          <w:szCs w:val="28"/>
        </w:rPr>
        <w:t>_</w:t>
      </w:r>
    </w:p>
    <w:p w:rsidR="002C3D5F" w:rsidRDefault="00230E9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="002C3D5F"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="007B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Иловлинского  муниципального  района  Волгоградской  области   приняло </w:t>
      </w:r>
      <w:r w:rsidR="002C3D5F" w:rsidRPr="00230E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C3D5F" w:rsidRPr="00230E9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C3D5F" w:rsidRPr="0023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  20__ года </w:t>
      </w:r>
      <w:r w:rsidR="002C3D5F" w:rsidRPr="00230E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2C3D5F" w:rsidRPr="00230E94">
        <w:rPr>
          <w:sz w:val="28"/>
          <w:szCs w:val="28"/>
        </w:rPr>
        <w:t>вх. N ____</w:t>
      </w:r>
      <w:r>
        <w:rPr>
          <w:sz w:val="28"/>
          <w:szCs w:val="28"/>
        </w:rPr>
        <w:t>)</w:t>
      </w:r>
      <w:r w:rsidR="002C3D5F" w:rsidRPr="00230E94">
        <w:rPr>
          <w:sz w:val="28"/>
          <w:szCs w:val="28"/>
        </w:rPr>
        <w:t xml:space="preserve"> нижеследующие</w:t>
      </w:r>
      <w:r>
        <w:rPr>
          <w:sz w:val="28"/>
          <w:szCs w:val="28"/>
        </w:rPr>
        <w:t xml:space="preserve">  </w:t>
      </w:r>
      <w:r w:rsidR="002C3D5F" w:rsidRPr="00230E94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693073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435123" w:rsidTr="00C7558D">
        <w:tc>
          <w:tcPr>
            <w:tcW w:w="817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435123" w:rsidRPr="00435123" w:rsidTr="00C7558D">
        <w:tc>
          <w:tcPr>
            <w:tcW w:w="817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 w:rsidTr="00C7558D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 w:rsidTr="004A21A8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5EF7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E94" w:rsidRDefault="00A05EF7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073">
        <w:rPr>
          <w:sz w:val="28"/>
          <w:szCs w:val="28"/>
        </w:rPr>
        <w:t>Заявление  с  документами   приняты  «____»________________20___г.    _____час.____мин.</w:t>
      </w:r>
    </w:p>
    <w:p w:rsidR="009866C4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324" w:rsidRDefault="008A575F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324">
        <w:rPr>
          <w:sz w:val="28"/>
          <w:szCs w:val="28"/>
        </w:rPr>
        <w:t>Срок  предоставления  муниципальной  услуги:____________________.</w:t>
      </w:r>
    </w:p>
    <w:p w:rsidR="009866C4" w:rsidRDefault="00AA232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6C4">
        <w:rPr>
          <w:sz w:val="28"/>
          <w:szCs w:val="28"/>
        </w:rPr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A05EF7" w:rsidRDefault="009866C4" w:rsidP="008A5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6C4" w:rsidRDefault="009866C4" w:rsidP="008A5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 принял (а):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9866C4" w:rsidRDefault="009866C4" w:rsidP="009866C4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6C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9866C4" w:rsidRDefault="009866C4" w:rsidP="009866C4">
      <w:pPr>
        <w:autoSpaceDE w:val="0"/>
        <w:autoSpaceDN w:val="0"/>
        <w:adjustRightInd w:val="0"/>
        <w:rPr>
          <w:sz w:val="22"/>
          <w:szCs w:val="22"/>
        </w:rPr>
      </w:pPr>
    </w:p>
    <w:p w:rsidR="009866C4" w:rsidRDefault="009866C4" w:rsidP="009866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86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9866C4" w:rsidRP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  <w:r w:rsidRPr="009866C4">
        <w:rPr>
          <w:sz w:val="28"/>
          <w:szCs w:val="28"/>
        </w:rPr>
        <w:t xml:space="preserve">График </w:t>
      </w:r>
      <w:r w:rsidRPr="008A575F">
        <w:rPr>
          <w:sz w:val="28"/>
          <w:szCs w:val="28"/>
        </w:rPr>
        <w:t xml:space="preserve">работы  </w:t>
      </w:r>
      <w:r w:rsidR="007B546C">
        <w:rPr>
          <w:sz w:val="28"/>
          <w:szCs w:val="28"/>
        </w:rPr>
        <w:t>ГКУ ВО</w:t>
      </w:r>
      <w:r w:rsidR="007B546C" w:rsidRPr="0066335E">
        <w:rPr>
          <w:sz w:val="28"/>
          <w:szCs w:val="28"/>
        </w:rPr>
        <w:t xml:space="preserve">  «МФЦ»</w:t>
      </w:r>
      <w:r w:rsidRPr="008A575F">
        <w:rPr>
          <w:sz w:val="28"/>
          <w:szCs w:val="28"/>
        </w:rPr>
        <w:br/>
        <w:t xml:space="preserve">по  выдаче </w:t>
      </w:r>
      <w:r w:rsidRPr="009866C4">
        <w:rPr>
          <w:sz w:val="28"/>
          <w:szCs w:val="28"/>
        </w:rPr>
        <w:t xml:space="preserve"> документов:                    </w:t>
      </w:r>
    </w:p>
    <w:p w:rsidR="009866C4" w:rsidRPr="009866C4" w:rsidRDefault="009866C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                    </w:t>
      </w:r>
    </w:p>
    <w:p w:rsidR="009866C4" w:rsidRPr="009866C4" w:rsidRDefault="009866C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__                    </w:t>
      </w:r>
    </w:p>
    <w:p w:rsidR="009866C4" w:rsidRPr="009866C4" w:rsidRDefault="009866C4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                    </w:t>
      </w:r>
    </w:p>
    <w:p w:rsidR="008A42EF" w:rsidRDefault="009866C4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A575F">
        <w:t>Т</w:t>
      </w:r>
      <w:r w:rsidRPr="009866C4">
        <w:t>елефон для справок:</w:t>
      </w:r>
      <w:r w:rsidR="008A575F">
        <w:t xml:space="preserve"> </w:t>
      </w:r>
      <w:r w:rsidRPr="008A575F">
        <w:t>8(84467)</w:t>
      </w:r>
      <w:r w:rsidRPr="009866C4">
        <w:t>__________</w:t>
      </w:r>
      <w:r w:rsidRPr="009866C4">
        <w:rPr>
          <w:rFonts w:ascii="Courier New" w:hAnsi="Courier New" w:cs="Courier New"/>
        </w:rPr>
        <w:t xml:space="preserve">    </w:t>
      </w:r>
    </w:p>
    <w:p w:rsidR="00C7558D" w:rsidRDefault="00C7558D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tbl>
      <w:tblPr>
        <w:tblStyle w:val="a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</w:tblGrid>
      <w:tr w:rsidR="00FE5648" w:rsidTr="00FE5648">
        <w:tc>
          <w:tcPr>
            <w:tcW w:w="9570" w:type="dxa"/>
          </w:tcPr>
          <w:p w:rsidR="00FE5648" w:rsidRPr="00737E58" w:rsidRDefault="00FE5648" w:rsidP="00FE5648">
            <w:pPr>
              <w:autoSpaceDE w:val="0"/>
              <w:autoSpaceDN w:val="0"/>
              <w:adjustRightInd w:val="0"/>
              <w:rPr>
                <w:iCs/>
                <w:kern w:val="1"/>
                <w:sz w:val="22"/>
                <w:szCs w:val="22"/>
              </w:rPr>
            </w:pPr>
            <w:r>
              <w:t>П</w:t>
            </w:r>
            <w:r w:rsidRPr="008A575F">
              <w:t>риложение №</w:t>
            </w:r>
            <w:r>
              <w:t xml:space="preserve"> 4  к ад</w:t>
            </w:r>
            <w:r w:rsidRPr="00164E74">
              <w:rPr>
                <w:sz w:val="22"/>
                <w:szCs w:val="22"/>
              </w:rPr>
              <w:t xml:space="preserve">министративному </w:t>
            </w:r>
            <w:r>
              <w:rPr>
                <w:sz w:val="22"/>
                <w:szCs w:val="22"/>
              </w:rPr>
              <w:t xml:space="preserve"> </w:t>
            </w:r>
            <w:r w:rsidRPr="00164E74">
              <w:rPr>
                <w:sz w:val="22"/>
                <w:szCs w:val="22"/>
              </w:rPr>
              <w:t>регламенту</w:t>
            </w:r>
            <w:r>
              <w:rPr>
                <w:sz w:val="22"/>
                <w:szCs w:val="22"/>
              </w:rPr>
              <w:t xml:space="preserve">  </w:t>
            </w:r>
            <w:r w:rsidRPr="00164E74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 xml:space="preserve">муниципальной  </w:t>
            </w:r>
            <w:r w:rsidRPr="00737E58">
              <w:rPr>
                <w:iCs/>
                <w:kern w:val="1"/>
                <w:sz w:val="22"/>
                <w:szCs w:val="22"/>
              </w:rPr>
              <w:t>услуги</w:t>
            </w:r>
            <w:r>
              <w:rPr>
                <w:iCs/>
                <w:kern w:val="1"/>
                <w:sz w:val="22"/>
                <w:szCs w:val="22"/>
              </w:rPr>
              <w:t xml:space="preserve"> </w:t>
            </w:r>
            <w:r w:rsidRPr="00737E58">
              <w:t xml:space="preserve">"Признание </w:t>
            </w:r>
            <w:r>
              <w:t xml:space="preserve">    </w:t>
            </w:r>
            <w:r w:rsidRPr="00737E58">
              <w:t>граждан</w:t>
            </w:r>
            <w:r>
              <w:t xml:space="preserve"> </w:t>
            </w:r>
            <w:r w:rsidRPr="00737E58">
              <w:t xml:space="preserve">участниками  </w:t>
            </w:r>
            <w:hyperlink r:id="rId66" w:tooltip="Постановление Правительства РФ от 17.12.2010 N 1050 (ред. от 18.10.2014) &quot;О федеральной целевой программе &quot;Жилище&quot; на 2011 - 2015 годы&quot;{КонсультантПлюс}" w:history="1">
              <w:r>
                <w:t>основного</w:t>
              </w:r>
            </w:hyperlink>
            <w:r>
              <w:t xml:space="preserve"> мероприятия </w:t>
            </w:r>
            <w:r w:rsidRPr="00737E58">
              <w:t xml:space="preserve"> "Выполнение </w:t>
            </w:r>
            <w:r>
              <w:t xml:space="preserve"> </w:t>
            </w:r>
            <w:r w:rsidRPr="00737E58">
              <w:t>государственных обязательств</w:t>
            </w:r>
            <w:r w:rsidRPr="00737E58">
              <w:rPr>
                <w:sz w:val="22"/>
                <w:szCs w:val="22"/>
              </w:rPr>
              <w:t xml:space="preserve"> по обеспечению </w:t>
            </w:r>
            <w:r>
              <w:rPr>
                <w:sz w:val="22"/>
                <w:szCs w:val="22"/>
              </w:rPr>
              <w:t xml:space="preserve">  </w:t>
            </w:r>
            <w:r w:rsidRPr="00737E58">
              <w:rPr>
                <w:sz w:val="22"/>
                <w:szCs w:val="22"/>
              </w:rPr>
              <w:t>жильем категорий граждан, установленных</w:t>
            </w:r>
            <w:r>
              <w:rPr>
                <w:sz w:val="22"/>
                <w:szCs w:val="22"/>
              </w:rPr>
              <w:t xml:space="preserve"> </w:t>
            </w:r>
            <w:r w:rsidRPr="00737E58">
              <w:rPr>
                <w:sz w:val="22"/>
                <w:szCs w:val="22"/>
              </w:rPr>
              <w:t xml:space="preserve">федеральным </w:t>
            </w:r>
            <w:r>
              <w:rPr>
                <w:sz w:val="22"/>
                <w:szCs w:val="22"/>
              </w:rPr>
              <w:t xml:space="preserve">   </w:t>
            </w:r>
            <w:r w:rsidRPr="00737E58">
              <w:rPr>
                <w:sz w:val="22"/>
                <w:szCs w:val="22"/>
              </w:rPr>
              <w:t xml:space="preserve">законодательством"  </w:t>
            </w:r>
          </w:p>
          <w:p w:rsidR="00FE5648" w:rsidRDefault="00FE5648" w:rsidP="00C7558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DD51A9" w:rsidRPr="00737E58" w:rsidRDefault="00DD51A9" w:rsidP="00FE5648">
      <w:pPr>
        <w:autoSpaceDE w:val="0"/>
        <w:autoSpaceDN w:val="0"/>
        <w:adjustRightInd w:val="0"/>
        <w:rPr>
          <w:iCs/>
          <w:kern w:val="1"/>
          <w:sz w:val="22"/>
          <w:szCs w:val="22"/>
        </w:rPr>
      </w:pPr>
      <w:r>
        <w:t xml:space="preserve">                                                                </w:t>
      </w:r>
    </w:p>
    <w:p w:rsidR="00DD51A9" w:rsidRDefault="00DD51A9" w:rsidP="00DD51A9"/>
    <w:p w:rsidR="00DD51A9" w:rsidRDefault="00DD51A9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230EF3" w:rsidRDefault="00C7558D" w:rsidP="00DE7514">
      <w:pPr>
        <w:pStyle w:val="ConsPlusTitle"/>
        <w:widowControl/>
        <w:tabs>
          <w:tab w:val="left" w:pos="4111"/>
        </w:tabs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A447C">
        <w:rPr>
          <w:rFonts w:ascii="Courier New" w:hAnsi="Courier New" w:cs="Courier New"/>
        </w:rPr>
        <w:tab/>
      </w:r>
      <w:r w:rsidR="002A447C">
        <w:rPr>
          <w:rFonts w:ascii="Courier New" w:hAnsi="Courier New" w:cs="Courier New"/>
        </w:rPr>
        <w:tab/>
      </w:r>
      <w:r w:rsidR="002A447C">
        <w:rPr>
          <w:rFonts w:ascii="Courier New" w:hAnsi="Courier New" w:cs="Courier New"/>
        </w:rPr>
        <w:tab/>
      </w:r>
      <w:r w:rsidR="002A447C">
        <w:rPr>
          <w:rFonts w:ascii="Courier New" w:hAnsi="Courier New" w:cs="Courier New"/>
        </w:rPr>
        <w:tab/>
      </w:r>
      <w:r w:rsidR="002A447C">
        <w:rPr>
          <w:rFonts w:ascii="Courier New" w:hAnsi="Courier New" w:cs="Courier New"/>
        </w:rPr>
        <w:tab/>
      </w:r>
    </w:p>
    <w:p w:rsidR="00230EF3" w:rsidRPr="0061334C" w:rsidRDefault="0061334C" w:rsidP="00DD51A9">
      <w:pPr>
        <w:tabs>
          <w:tab w:val="left" w:pos="3402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 w:rsidRPr="0061334C">
        <w:t xml:space="preserve">Главе    администрации   Иловлинского  </w:t>
      </w:r>
      <w:r>
        <w:t xml:space="preserve"> </w:t>
      </w:r>
      <w:r>
        <w:tab/>
      </w:r>
      <w:r w:rsidRPr="0061334C">
        <w:t xml:space="preserve">муниципального  </w:t>
      </w:r>
      <w:r w:rsidR="00DD51A9">
        <w:t xml:space="preserve"> район</w:t>
      </w:r>
      <w:r w:rsidRPr="0061334C">
        <w:t>а</w:t>
      </w:r>
      <w:r>
        <w:t>_________________________</w:t>
      </w:r>
    </w:p>
    <w:p w:rsidR="00E15006" w:rsidRDefault="0061334C" w:rsidP="00E15006">
      <w:pPr>
        <w:tabs>
          <w:tab w:val="right" w:pos="9923"/>
        </w:tabs>
        <w:ind w:left="3402"/>
      </w:pPr>
      <w:r>
        <w:t xml:space="preserve">(от  </w:t>
      </w:r>
      <w:r w:rsidR="00E15006">
        <w:t xml:space="preserve">гражданина(ки)  </w:t>
      </w:r>
      <w:r w:rsidR="00E15006">
        <w:tab/>
        <w:t>,</w:t>
      </w:r>
    </w:p>
    <w:p w:rsidR="00E15006" w:rsidRDefault="00E15006" w:rsidP="00E15006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E15006" w:rsidRDefault="00E15006" w:rsidP="00E15006">
      <w:pPr>
        <w:tabs>
          <w:tab w:val="right" w:pos="9923"/>
        </w:tabs>
        <w:ind w:left="3402"/>
      </w:pPr>
      <w:r>
        <w:t xml:space="preserve">паспорт  </w:t>
      </w:r>
      <w:r>
        <w:tab/>
        <w:t>,</w:t>
      </w:r>
    </w:p>
    <w:p w:rsidR="00E15006" w:rsidRDefault="00E15006" w:rsidP="00E15006">
      <w:pPr>
        <w:pBdr>
          <w:top w:val="single" w:sz="4" w:space="1" w:color="auto"/>
        </w:pBdr>
        <w:ind w:left="4338" w:right="113"/>
        <w:jc w:val="center"/>
      </w:pPr>
      <w:r>
        <w:t>(серия и номер паспорта,</w:t>
      </w:r>
    </w:p>
    <w:p w:rsidR="00E15006" w:rsidRDefault="00E15006" w:rsidP="00E15006">
      <w:pPr>
        <w:tabs>
          <w:tab w:val="right" w:pos="9923"/>
        </w:tabs>
        <w:ind w:left="3402"/>
      </w:pPr>
      <w:r>
        <w:tab/>
        <w:t>,</w:t>
      </w:r>
    </w:p>
    <w:p w:rsidR="00E15006" w:rsidRDefault="00E15006" w:rsidP="00E15006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E15006" w:rsidRDefault="00E15006" w:rsidP="00E15006">
      <w:pPr>
        <w:ind w:left="3402"/>
      </w:pPr>
      <w:r>
        <w:t xml:space="preserve">проживающего(ей) по адресу  </w:t>
      </w:r>
    </w:p>
    <w:p w:rsidR="00E15006" w:rsidRDefault="00E15006" w:rsidP="00E15006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E15006" w:rsidRDefault="00E15006" w:rsidP="00E15006">
      <w:pPr>
        <w:ind w:left="3402"/>
      </w:pPr>
    </w:p>
    <w:p w:rsidR="00E15006" w:rsidRDefault="00E15006" w:rsidP="00E15006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E15006" w:rsidRDefault="00E15006" w:rsidP="00E15006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E15006" w:rsidRDefault="00E15006" w:rsidP="00E15006">
      <w:pPr>
        <w:tabs>
          <w:tab w:val="right" w:pos="9923"/>
        </w:tabs>
        <w:ind w:firstLine="567"/>
      </w:pPr>
      <w:r>
        <w:t xml:space="preserve">Я,  </w:t>
      </w:r>
      <w:r>
        <w:tab/>
        <w:t>,</w:t>
      </w:r>
    </w:p>
    <w:p w:rsidR="00E15006" w:rsidRPr="00E15006" w:rsidRDefault="00E15006" w:rsidP="00E15006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E15006">
        <w:t>)</w:t>
      </w:r>
    </w:p>
    <w:p w:rsidR="00E15006" w:rsidRDefault="00E15006" w:rsidP="00E15006">
      <w:r>
        <w:t xml:space="preserve">даю согласие  </w:t>
      </w:r>
    </w:p>
    <w:p w:rsidR="00E15006" w:rsidRDefault="00E15006" w:rsidP="00E15006">
      <w:pPr>
        <w:pBdr>
          <w:top w:val="single" w:sz="4" w:space="1" w:color="auto"/>
        </w:pBdr>
        <w:ind w:left="1474"/>
        <w:jc w:val="center"/>
      </w:pPr>
      <w:r>
        <w:t>(наименование и адрес органа местного самоуправления, подразделения)</w:t>
      </w:r>
    </w:p>
    <w:p w:rsidR="00615984" w:rsidRPr="00615984" w:rsidRDefault="00615984" w:rsidP="00615984">
      <w:pPr>
        <w:jc w:val="both"/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</w:t>
      </w:r>
      <w:r w:rsidRPr="00615984">
        <w:t xml:space="preserve">соответствии  со  </w:t>
      </w:r>
      <w:hyperlink r:id="rId67" w:history="1">
        <w:r w:rsidRPr="00615984">
          <w:t>статьей  9</w:t>
        </w:r>
      </w:hyperlink>
      <w:r w:rsidRPr="00615984">
        <w:t xml:space="preserve"> Федерального закона "О персональных данных"</w:t>
      </w:r>
    </w:p>
    <w:p w:rsidR="00615984" w:rsidRPr="00615984" w:rsidRDefault="00615984" w:rsidP="00615984">
      <w:pPr>
        <w:jc w:val="both"/>
      </w:pPr>
      <w:r w:rsidRPr="00615984">
        <w:lastRenderedPageBreak/>
        <w:t>на  автоматизированную,  а  также  без  использования средств автоматизации</w:t>
      </w:r>
    </w:p>
    <w:p w:rsidR="00615984" w:rsidRPr="00615984" w:rsidRDefault="00615984" w:rsidP="00615984">
      <w:pPr>
        <w:jc w:val="both"/>
      </w:pPr>
      <w:r w:rsidRPr="00615984">
        <w:t>обработку моих персональных данных в целях участия  в  основном мероприятии</w:t>
      </w:r>
    </w:p>
    <w:p w:rsidR="00615984" w:rsidRPr="00615984" w:rsidRDefault="00615984" w:rsidP="00615984">
      <w:pPr>
        <w:jc w:val="both"/>
      </w:pPr>
      <w:r w:rsidRPr="00615984">
        <w:t>"Выполнение  государственных  обязательств  по обеспечению жильем категорий</w:t>
      </w:r>
    </w:p>
    <w:p w:rsidR="00615984" w:rsidRPr="00615984" w:rsidRDefault="00615984" w:rsidP="00615984">
      <w:pPr>
        <w:jc w:val="both"/>
      </w:pPr>
      <w:r w:rsidRPr="00615984">
        <w:t>граждан,  установленных    федеральным  законодательством"  государственной</w:t>
      </w:r>
    </w:p>
    <w:p w:rsidR="00615984" w:rsidRPr="00615984" w:rsidRDefault="00615984" w:rsidP="00615984">
      <w:pPr>
        <w:jc w:val="both"/>
      </w:pPr>
      <w:r w:rsidRPr="00615984">
        <w:t>программы Российской Федерации "Обеспечение доступным и комфортным жильем и</w:t>
      </w:r>
    </w:p>
    <w:p w:rsidR="00615984" w:rsidRPr="00615984" w:rsidRDefault="00615984" w:rsidP="00615984">
      <w:pPr>
        <w:jc w:val="both"/>
      </w:pPr>
      <w:r w:rsidRPr="00615984">
        <w:t>коммунальными   услугами   граждан  Российской  Федерации",  а  именно   на</w:t>
      </w:r>
    </w:p>
    <w:p w:rsidR="00615984" w:rsidRPr="00615984" w:rsidRDefault="00615984" w:rsidP="00615984">
      <w:pPr>
        <w:jc w:val="both"/>
      </w:pPr>
      <w:r w:rsidRPr="00615984">
        <w:t xml:space="preserve">совершение действий, предусмотренных </w:t>
      </w:r>
      <w:hyperlink r:id="rId68" w:history="1">
        <w:r w:rsidRPr="00615984">
          <w:t>пунктом 3 статьи 3</w:t>
        </w:r>
      </w:hyperlink>
      <w:r w:rsidRPr="00615984">
        <w:t xml:space="preserve"> Федерального закона</w:t>
      </w:r>
    </w:p>
    <w:p w:rsidR="00615984" w:rsidRPr="00615984" w:rsidRDefault="00615984" w:rsidP="00615984">
      <w:pPr>
        <w:jc w:val="both"/>
      </w:pPr>
      <w:r w:rsidRPr="00615984">
        <w:t>"О персональных данных", со сведениями, представленными мной в ____________</w:t>
      </w:r>
    </w:p>
    <w:p w:rsidR="00E15006" w:rsidRPr="00615984" w:rsidRDefault="00E15006" w:rsidP="00615984">
      <w:pPr>
        <w:jc w:val="both"/>
      </w:pPr>
    </w:p>
    <w:p w:rsidR="00E15006" w:rsidRDefault="00E15006" w:rsidP="00615984">
      <w:pPr>
        <w:jc w:val="both"/>
      </w:pPr>
    </w:p>
    <w:p w:rsidR="00E15006" w:rsidRDefault="00E15006" w:rsidP="00E15006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подразделения)</w:t>
      </w:r>
    </w:p>
    <w:p w:rsidR="00E15006" w:rsidRDefault="00E15006" w:rsidP="00E15006">
      <w:pPr>
        <w:jc w:val="both"/>
      </w:pPr>
      <w:r>
        <w:t>для участия в указанн</w:t>
      </w:r>
      <w:r w:rsidR="00615984">
        <w:t>ом основном мероприятии</w:t>
      </w:r>
      <w:r>
        <w:t>.</w:t>
      </w:r>
    </w:p>
    <w:p w:rsidR="00E15006" w:rsidRDefault="00E15006" w:rsidP="00E15006">
      <w:pPr>
        <w:spacing w:after="720"/>
        <w:ind w:firstLine="567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E15006" w:rsidTr="00AA02F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06" w:rsidRDefault="00E15006" w:rsidP="00AA02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06" w:rsidRDefault="00E15006" w:rsidP="00AA02F7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06" w:rsidRDefault="00E15006" w:rsidP="00AA02F7">
            <w:pPr>
              <w:jc w:val="center"/>
            </w:pPr>
          </w:p>
        </w:tc>
      </w:tr>
      <w:tr w:rsidR="00E15006" w:rsidTr="00AA02F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>
            <w:pPr>
              <w:jc w:val="center"/>
            </w:pPr>
            <w:r>
              <w:t>(фамилия и инициалы)</w:t>
            </w:r>
          </w:p>
        </w:tc>
      </w:tr>
    </w:tbl>
    <w:p w:rsidR="00E15006" w:rsidRDefault="00E15006" w:rsidP="00E15006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E15006" w:rsidTr="00AA02F7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06" w:rsidRDefault="00E15006" w:rsidP="00AA02F7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06" w:rsidRDefault="00E15006" w:rsidP="00AA02F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06" w:rsidRDefault="00E15006" w:rsidP="00AA02F7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06" w:rsidRDefault="00E15006" w:rsidP="00AA02F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06" w:rsidRDefault="00E15006" w:rsidP="00AA02F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06" w:rsidRDefault="00E15006" w:rsidP="00AA02F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06" w:rsidRDefault="00E15006" w:rsidP="00AA02F7">
            <w:pPr>
              <w:ind w:left="57"/>
            </w:pPr>
            <w:r>
              <w:t>г.</w:t>
            </w:r>
          </w:p>
        </w:tc>
      </w:tr>
      <w:tr w:rsidR="00E15006" w:rsidTr="00AA02F7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>
            <w:pPr>
              <w:jc w:val="center"/>
            </w:pPr>
            <w: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5006" w:rsidRDefault="00E15006" w:rsidP="00AA02F7">
            <w:pPr>
              <w:ind w:left="57"/>
            </w:pPr>
          </w:p>
        </w:tc>
      </w:tr>
    </w:tbl>
    <w:p w:rsidR="00230EF3" w:rsidRPr="00C7558D" w:rsidRDefault="00E15006" w:rsidP="007B546C">
      <w:pPr>
        <w:spacing w:before="360"/>
        <w:ind w:left="1389" w:hanging="1389"/>
        <w:jc w:val="both"/>
        <w:rPr>
          <w:sz w:val="28"/>
          <w:szCs w:val="28"/>
        </w:rPr>
      </w:pPr>
      <w:r>
        <w:t>Примечание. Согласие на обработку персональных данных несовершеннолетних лиц подписывают их законные представители.</w:t>
      </w:r>
    </w:p>
    <w:sectPr w:rsidR="00230EF3" w:rsidRPr="00C7558D" w:rsidSect="006F0A56">
      <w:headerReference w:type="even" r:id="rId69"/>
      <w:headerReference w:type="default" r:id="rId70"/>
      <w:footerReference w:type="even" r:id="rId7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28" w:rsidRDefault="00133428">
      <w:r>
        <w:separator/>
      </w:r>
    </w:p>
  </w:endnote>
  <w:endnote w:type="continuationSeparator" w:id="1">
    <w:p w:rsidR="00133428" w:rsidRDefault="0013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3F" w:rsidRDefault="00B144DE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D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D3F" w:rsidRDefault="00EE0D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28" w:rsidRDefault="00133428">
      <w:r>
        <w:separator/>
      </w:r>
    </w:p>
  </w:footnote>
  <w:footnote w:type="continuationSeparator" w:id="1">
    <w:p w:rsidR="00133428" w:rsidRDefault="0013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3F" w:rsidRDefault="00B144DE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D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D3F" w:rsidRDefault="00EE0D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3F" w:rsidRDefault="00EE0D3F" w:rsidP="00D30F9C">
    <w:pPr>
      <w:pStyle w:val="a9"/>
      <w:framePr w:wrap="around" w:vAnchor="text" w:hAnchor="margin" w:xAlign="center" w:y="1"/>
      <w:rPr>
        <w:rStyle w:val="a7"/>
      </w:rPr>
    </w:pPr>
  </w:p>
  <w:p w:rsidR="00EE0D3F" w:rsidRPr="006C0C54" w:rsidRDefault="00EE0D3F" w:rsidP="00C81450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pStyle w:val="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6FCB7BFD"/>
    <w:multiLevelType w:val="hybridMultilevel"/>
    <w:tmpl w:val="FBA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28D"/>
    <w:rsid w:val="00003E2F"/>
    <w:rsid w:val="00005071"/>
    <w:rsid w:val="00005AB1"/>
    <w:rsid w:val="00006798"/>
    <w:rsid w:val="00011335"/>
    <w:rsid w:val="00013003"/>
    <w:rsid w:val="00013C0F"/>
    <w:rsid w:val="00014E1C"/>
    <w:rsid w:val="0001505C"/>
    <w:rsid w:val="00021E5D"/>
    <w:rsid w:val="000221C4"/>
    <w:rsid w:val="00024D69"/>
    <w:rsid w:val="00026B0F"/>
    <w:rsid w:val="00030FD4"/>
    <w:rsid w:val="00032FA2"/>
    <w:rsid w:val="00033118"/>
    <w:rsid w:val="00034533"/>
    <w:rsid w:val="000367E4"/>
    <w:rsid w:val="0004147D"/>
    <w:rsid w:val="00041662"/>
    <w:rsid w:val="00042F6E"/>
    <w:rsid w:val="00044E47"/>
    <w:rsid w:val="000473A1"/>
    <w:rsid w:val="00050626"/>
    <w:rsid w:val="00054EE1"/>
    <w:rsid w:val="0005547E"/>
    <w:rsid w:val="0005584B"/>
    <w:rsid w:val="000562EA"/>
    <w:rsid w:val="000638F7"/>
    <w:rsid w:val="00063A80"/>
    <w:rsid w:val="000659EB"/>
    <w:rsid w:val="00065C9A"/>
    <w:rsid w:val="0006669C"/>
    <w:rsid w:val="000669F9"/>
    <w:rsid w:val="00066BBF"/>
    <w:rsid w:val="00067BA7"/>
    <w:rsid w:val="000703F7"/>
    <w:rsid w:val="0007275A"/>
    <w:rsid w:val="000742A0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E6"/>
    <w:rsid w:val="00095339"/>
    <w:rsid w:val="00095CC3"/>
    <w:rsid w:val="00096540"/>
    <w:rsid w:val="000965FF"/>
    <w:rsid w:val="00096F13"/>
    <w:rsid w:val="000A58BD"/>
    <w:rsid w:val="000A5FA9"/>
    <w:rsid w:val="000B1412"/>
    <w:rsid w:val="000B45C5"/>
    <w:rsid w:val="000B4ED1"/>
    <w:rsid w:val="000B6856"/>
    <w:rsid w:val="000C09FB"/>
    <w:rsid w:val="000C1F8F"/>
    <w:rsid w:val="000C20FA"/>
    <w:rsid w:val="000C297C"/>
    <w:rsid w:val="000C41A2"/>
    <w:rsid w:val="000C5DC8"/>
    <w:rsid w:val="000C7584"/>
    <w:rsid w:val="000C7F0C"/>
    <w:rsid w:val="000D1C09"/>
    <w:rsid w:val="000D2E91"/>
    <w:rsid w:val="000D391F"/>
    <w:rsid w:val="000D4702"/>
    <w:rsid w:val="000D4E98"/>
    <w:rsid w:val="000D57ED"/>
    <w:rsid w:val="000D5C49"/>
    <w:rsid w:val="000D5D20"/>
    <w:rsid w:val="000E0132"/>
    <w:rsid w:val="000E1580"/>
    <w:rsid w:val="000E15AB"/>
    <w:rsid w:val="000E499A"/>
    <w:rsid w:val="000F08CE"/>
    <w:rsid w:val="000F2ACF"/>
    <w:rsid w:val="000F2E44"/>
    <w:rsid w:val="000F2F5A"/>
    <w:rsid w:val="000F3BB5"/>
    <w:rsid w:val="000F3FC2"/>
    <w:rsid w:val="000F4855"/>
    <w:rsid w:val="001034FA"/>
    <w:rsid w:val="001069E4"/>
    <w:rsid w:val="00110537"/>
    <w:rsid w:val="00113882"/>
    <w:rsid w:val="0011435D"/>
    <w:rsid w:val="00114E9B"/>
    <w:rsid w:val="00115D31"/>
    <w:rsid w:val="001160E3"/>
    <w:rsid w:val="0011669F"/>
    <w:rsid w:val="00116B24"/>
    <w:rsid w:val="001201D4"/>
    <w:rsid w:val="00122659"/>
    <w:rsid w:val="00123A36"/>
    <w:rsid w:val="00123C28"/>
    <w:rsid w:val="00124CEA"/>
    <w:rsid w:val="001252DB"/>
    <w:rsid w:val="00125DF9"/>
    <w:rsid w:val="0012786E"/>
    <w:rsid w:val="00133428"/>
    <w:rsid w:val="00133E58"/>
    <w:rsid w:val="00134F00"/>
    <w:rsid w:val="00135B47"/>
    <w:rsid w:val="001410A6"/>
    <w:rsid w:val="001412EE"/>
    <w:rsid w:val="0014429D"/>
    <w:rsid w:val="001446E5"/>
    <w:rsid w:val="001476CB"/>
    <w:rsid w:val="00147E80"/>
    <w:rsid w:val="00152D2E"/>
    <w:rsid w:val="00154BA0"/>
    <w:rsid w:val="00155823"/>
    <w:rsid w:val="00155842"/>
    <w:rsid w:val="001574FA"/>
    <w:rsid w:val="00160670"/>
    <w:rsid w:val="00160B37"/>
    <w:rsid w:val="00164C4A"/>
    <w:rsid w:val="00165DAD"/>
    <w:rsid w:val="00167929"/>
    <w:rsid w:val="001704F3"/>
    <w:rsid w:val="00171CA9"/>
    <w:rsid w:val="0017382B"/>
    <w:rsid w:val="0017590C"/>
    <w:rsid w:val="0018266F"/>
    <w:rsid w:val="001836EE"/>
    <w:rsid w:val="00186ABB"/>
    <w:rsid w:val="00190D3A"/>
    <w:rsid w:val="001921A7"/>
    <w:rsid w:val="00197E36"/>
    <w:rsid w:val="001A0D91"/>
    <w:rsid w:val="001A2469"/>
    <w:rsid w:val="001A2F8D"/>
    <w:rsid w:val="001A3165"/>
    <w:rsid w:val="001A5835"/>
    <w:rsid w:val="001A6EC0"/>
    <w:rsid w:val="001A7463"/>
    <w:rsid w:val="001B04E2"/>
    <w:rsid w:val="001B0DF3"/>
    <w:rsid w:val="001B19B9"/>
    <w:rsid w:val="001B45E1"/>
    <w:rsid w:val="001B501F"/>
    <w:rsid w:val="001C0DCF"/>
    <w:rsid w:val="001C0E83"/>
    <w:rsid w:val="001C33D1"/>
    <w:rsid w:val="001C6C57"/>
    <w:rsid w:val="001D7129"/>
    <w:rsid w:val="001E092F"/>
    <w:rsid w:val="001E24E4"/>
    <w:rsid w:val="001E31BE"/>
    <w:rsid w:val="001E6C22"/>
    <w:rsid w:val="001F3F74"/>
    <w:rsid w:val="001F788B"/>
    <w:rsid w:val="001F7C82"/>
    <w:rsid w:val="001F7E4C"/>
    <w:rsid w:val="00200886"/>
    <w:rsid w:val="00201065"/>
    <w:rsid w:val="00202B3B"/>
    <w:rsid w:val="00203688"/>
    <w:rsid w:val="00203E01"/>
    <w:rsid w:val="00205555"/>
    <w:rsid w:val="00206190"/>
    <w:rsid w:val="002061ED"/>
    <w:rsid w:val="0020773A"/>
    <w:rsid w:val="00207BF3"/>
    <w:rsid w:val="00211A64"/>
    <w:rsid w:val="00211D3D"/>
    <w:rsid w:val="00211E91"/>
    <w:rsid w:val="00216988"/>
    <w:rsid w:val="00217EA4"/>
    <w:rsid w:val="0022512C"/>
    <w:rsid w:val="00225162"/>
    <w:rsid w:val="00226CF1"/>
    <w:rsid w:val="0022787B"/>
    <w:rsid w:val="00230E94"/>
    <w:rsid w:val="00230EF3"/>
    <w:rsid w:val="0023143A"/>
    <w:rsid w:val="00231860"/>
    <w:rsid w:val="00231AB0"/>
    <w:rsid w:val="00233566"/>
    <w:rsid w:val="00233B71"/>
    <w:rsid w:val="00240E38"/>
    <w:rsid w:val="0024210C"/>
    <w:rsid w:val="00242247"/>
    <w:rsid w:val="00244FA1"/>
    <w:rsid w:val="002456D4"/>
    <w:rsid w:val="00247CD9"/>
    <w:rsid w:val="00251B63"/>
    <w:rsid w:val="00252499"/>
    <w:rsid w:val="00252550"/>
    <w:rsid w:val="0025457B"/>
    <w:rsid w:val="00255232"/>
    <w:rsid w:val="002553DA"/>
    <w:rsid w:val="00255FD2"/>
    <w:rsid w:val="00256798"/>
    <w:rsid w:val="00257A1A"/>
    <w:rsid w:val="0026054B"/>
    <w:rsid w:val="00260BDE"/>
    <w:rsid w:val="00261697"/>
    <w:rsid w:val="00261B2B"/>
    <w:rsid w:val="002709D7"/>
    <w:rsid w:val="00275A41"/>
    <w:rsid w:val="00276ED3"/>
    <w:rsid w:val="00277C30"/>
    <w:rsid w:val="00277F0C"/>
    <w:rsid w:val="002854D2"/>
    <w:rsid w:val="0028655F"/>
    <w:rsid w:val="002870CB"/>
    <w:rsid w:val="002876FB"/>
    <w:rsid w:val="00291820"/>
    <w:rsid w:val="00292FD2"/>
    <w:rsid w:val="00293D33"/>
    <w:rsid w:val="00295BE7"/>
    <w:rsid w:val="002A0AF5"/>
    <w:rsid w:val="002A3F28"/>
    <w:rsid w:val="002A447C"/>
    <w:rsid w:val="002B03FF"/>
    <w:rsid w:val="002B2E03"/>
    <w:rsid w:val="002B765D"/>
    <w:rsid w:val="002B7A84"/>
    <w:rsid w:val="002C3D5F"/>
    <w:rsid w:val="002C5DD3"/>
    <w:rsid w:val="002D0E91"/>
    <w:rsid w:val="002D2AD1"/>
    <w:rsid w:val="002D3B80"/>
    <w:rsid w:val="002D48DB"/>
    <w:rsid w:val="002D7D9D"/>
    <w:rsid w:val="002E04E2"/>
    <w:rsid w:val="002E0790"/>
    <w:rsid w:val="002F396E"/>
    <w:rsid w:val="002F4C70"/>
    <w:rsid w:val="002F693B"/>
    <w:rsid w:val="002F78FC"/>
    <w:rsid w:val="00300641"/>
    <w:rsid w:val="003045E7"/>
    <w:rsid w:val="00304736"/>
    <w:rsid w:val="00305CE9"/>
    <w:rsid w:val="00305E4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6A37"/>
    <w:rsid w:val="0033128D"/>
    <w:rsid w:val="00331BD6"/>
    <w:rsid w:val="003322C7"/>
    <w:rsid w:val="00332FCC"/>
    <w:rsid w:val="00334015"/>
    <w:rsid w:val="00335213"/>
    <w:rsid w:val="003369AE"/>
    <w:rsid w:val="00343773"/>
    <w:rsid w:val="003446D3"/>
    <w:rsid w:val="003456FD"/>
    <w:rsid w:val="00345E87"/>
    <w:rsid w:val="003468B6"/>
    <w:rsid w:val="00347E21"/>
    <w:rsid w:val="0035346F"/>
    <w:rsid w:val="00363DA2"/>
    <w:rsid w:val="00365D9C"/>
    <w:rsid w:val="00370480"/>
    <w:rsid w:val="00373462"/>
    <w:rsid w:val="00373954"/>
    <w:rsid w:val="003742AD"/>
    <w:rsid w:val="003744CD"/>
    <w:rsid w:val="003750D6"/>
    <w:rsid w:val="003801E6"/>
    <w:rsid w:val="003812E9"/>
    <w:rsid w:val="00383881"/>
    <w:rsid w:val="00383FBF"/>
    <w:rsid w:val="0038597B"/>
    <w:rsid w:val="00386A3D"/>
    <w:rsid w:val="00386BA3"/>
    <w:rsid w:val="00392794"/>
    <w:rsid w:val="00392B48"/>
    <w:rsid w:val="003934EE"/>
    <w:rsid w:val="003973AD"/>
    <w:rsid w:val="003A277F"/>
    <w:rsid w:val="003A570E"/>
    <w:rsid w:val="003A57E8"/>
    <w:rsid w:val="003B09D6"/>
    <w:rsid w:val="003B2DD7"/>
    <w:rsid w:val="003B4F75"/>
    <w:rsid w:val="003B5A95"/>
    <w:rsid w:val="003C0EE6"/>
    <w:rsid w:val="003C46A4"/>
    <w:rsid w:val="003C59E7"/>
    <w:rsid w:val="003C68F5"/>
    <w:rsid w:val="003C6E69"/>
    <w:rsid w:val="003D2DE5"/>
    <w:rsid w:val="003D33C0"/>
    <w:rsid w:val="003D477A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4FE2"/>
    <w:rsid w:val="00405E35"/>
    <w:rsid w:val="0040650E"/>
    <w:rsid w:val="004068E5"/>
    <w:rsid w:val="004076D2"/>
    <w:rsid w:val="00407B6B"/>
    <w:rsid w:val="00410249"/>
    <w:rsid w:val="00413517"/>
    <w:rsid w:val="00415114"/>
    <w:rsid w:val="00422A5B"/>
    <w:rsid w:val="00422CA5"/>
    <w:rsid w:val="004259AF"/>
    <w:rsid w:val="00435123"/>
    <w:rsid w:val="0043753C"/>
    <w:rsid w:val="004377CD"/>
    <w:rsid w:val="0044238C"/>
    <w:rsid w:val="004431E8"/>
    <w:rsid w:val="00450BC2"/>
    <w:rsid w:val="004616D1"/>
    <w:rsid w:val="00462304"/>
    <w:rsid w:val="00463CD9"/>
    <w:rsid w:val="0047147E"/>
    <w:rsid w:val="0047560D"/>
    <w:rsid w:val="00481EBF"/>
    <w:rsid w:val="004838AF"/>
    <w:rsid w:val="004845F8"/>
    <w:rsid w:val="0048490D"/>
    <w:rsid w:val="00485D00"/>
    <w:rsid w:val="00486F97"/>
    <w:rsid w:val="004871B1"/>
    <w:rsid w:val="00493A63"/>
    <w:rsid w:val="004A21A8"/>
    <w:rsid w:val="004A48C9"/>
    <w:rsid w:val="004B4497"/>
    <w:rsid w:val="004C1A9A"/>
    <w:rsid w:val="004C1C2D"/>
    <w:rsid w:val="004C233D"/>
    <w:rsid w:val="004C3801"/>
    <w:rsid w:val="004C6ED7"/>
    <w:rsid w:val="004D0EE9"/>
    <w:rsid w:val="004D277D"/>
    <w:rsid w:val="004D2838"/>
    <w:rsid w:val="004D60E5"/>
    <w:rsid w:val="004D6354"/>
    <w:rsid w:val="004D6D1C"/>
    <w:rsid w:val="004D7BE3"/>
    <w:rsid w:val="004E228A"/>
    <w:rsid w:val="004E2C2B"/>
    <w:rsid w:val="004E4C90"/>
    <w:rsid w:val="004F032F"/>
    <w:rsid w:val="004F27E4"/>
    <w:rsid w:val="004F284B"/>
    <w:rsid w:val="004F3561"/>
    <w:rsid w:val="004F4976"/>
    <w:rsid w:val="004F745A"/>
    <w:rsid w:val="004F7D4D"/>
    <w:rsid w:val="00503235"/>
    <w:rsid w:val="0050381D"/>
    <w:rsid w:val="00503FC4"/>
    <w:rsid w:val="00506FCA"/>
    <w:rsid w:val="00510073"/>
    <w:rsid w:val="00510451"/>
    <w:rsid w:val="00515057"/>
    <w:rsid w:val="00520342"/>
    <w:rsid w:val="00522851"/>
    <w:rsid w:val="00524099"/>
    <w:rsid w:val="0053236D"/>
    <w:rsid w:val="005369FF"/>
    <w:rsid w:val="00536A17"/>
    <w:rsid w:val="0053719A"/>
    <w:rsid w:val="0054126D"/>
    <w:rsid w:val="005441AA"/>
    <w:rsid w:val="00550E2C"/>
    <w:rsid w:val="00552252"/>
    <w:rsid w:val="00553E9D"/>
    <w:rsid w:val="00557027"/>
    <w:rsid w:val="00561520"/>
    <w:rsid w:val="00561B49"/>
    <w:rsid w:val="00562419"/>
    <w:rsid w:val="00562486"/>
    <w:rsid w:val="0056356F"/>
    <w:rsid w:val="005664C6"/>
    <w:rsid w:val="00566642"/>
    <w:rsid w:val="0056689D"/>
    <w:rsid w:val="00570E06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0040"/>
    <w:rsid w:val="005A367E"/>
    <w:rsid w:val="005A3AA4"/>
    <w:rsid w:val="005A576F"/>
    <w:rsid w:val="005A6F71"/>
    <w:rsid w:val="005B168E"/>
    <w:rsid w:val="005B232F"/>
    <w:rsid w:val="005B4C69"/>
    <w:rsid w:val="005B535A"/>
    <w:rsid w:val="005B72B2"/>
    <w:rsid w:val="005C07AD"/>
    <w:rsid w:val="005C458D"/>
    <w:rsid w:val="005C61F2"/>
    <w:rsid w:val="005D2BAB"/>
    <w:rsid w:val="005D3656"/>
    <w:rsid w:val="005D4E3A"/>
    <w:rsid w:val="005D52B7"/>
    <w:rsid w:val="005D7D07"/>
    <w:rsid w:val="005E1951"/>
    <w:rsid w:val="005E1A0B"/>
    <w:rsid w:val="005E5317"/>
    <w:rsid w:val="005E56AA"/>
    <w:rsid w:val="005E64FE"/>
    <w:rsid w:val="005E6D0C"/>
    <w:rsid w:val="005E74A7"/>
    <w:rsid w:val="005F0505"/>
    <w:rsid w:val="005F08FD"/>
    <w:rsid w:val="005F203A"/>
    <w:rsid w:val="005F325A"/>
    <w:rsid w:val="005F430D"/>
    <w:rsid w:val="005F5135"/>
    <w:rsid w:val="005F7744"/>
    <w:rsid w:val="0060359C"/>
    <w:rsid w:val="00605ECA"/>
    <w:rsid w:val="006071AE"/>
    <w:rsid w:val="00607DC7"/>
    <w:rsid w:val="0061334C"/>
    <w:rsid w:val="00613617"/>
    <w:rsid w:val="00613F80"/>
    <w:rsid w:val="00614C56"/>
    <w:rsid w:val="00615984"/>
    <w:rsid w:val="0061700F"/>
    <w:rsid w:val="00617D34"/>
    <w:rsid w:val="00620AA2"/>
    <w:rsid w:val="00627C18"/>
    <w:rsid w:val="006370DF"/>
    <w:rsid w:val="00644507"/>
    <w:rsid w:val="00644F15"/>
    <w:rsid w:val="00645A2B"/>
    <w:rsid w:val="006462CA"/>
    <w:rsid w:val="00646B5C"/>
    <w:rsid w:val="00650943"/>
    <w:rsid w:val="00652935"/>
    <w:rsid w:val="00652E7F"/>
    <w:rsid w:val="00653BF3"/>
    <w:rsid w:val="006576B4"/>
    <w:rsid w:val="00657B83"/>
    <w:rsid w:val="00661706"/>
    <w:rsid w:val="0066335E"/>
    <w:rsid w:val="006656A8"/>
    <w:rsid w:val="00667069"/>
    <w:rsid w:val="00667503"/>
    <w:rsid w:val="00667B7B"/>
    <w:rsid w:val="00673EA6"/>
    <w:rsid w:val="00673F22"/>
    <w:rsid w:val="00674963"/>
    <w:rsid w:val="00675B2C"/>
    <w:rsid w:val="00676713"/>
    <w:rsid w:val="00677FF9"/>
    <w:rsid w:val="006800E3"/>
    <w:rsid w:val="00683DA5"/>
    <w:rsid w:val="00690C77"/>
    <w:rsid w:val="0069176E"/>
    <w:rsid w:val="00693073"/>
    <w:rsid w:val="00695264"/>
    <w:rsid w:val="006972B0"/>
    <w:rsid w:val="006A235E"/>
    <w:rsid w:val="006A28A4"/>
    <w:rsid w:val="006A4CF1"/>
    <w:rsid w:val="006B0F09"/>
    <w:rsid w:val="006B1F37"/>
    <w:rsid w:val="006B2040"/>
    <w:rsid w:val="006B21B1"/>
    <w:rsid w:val="006B35EA"/>
    <w:rsid w:val="006B4393"/>
    <w:rsid w:val="006B4B6C"/>
    <w:rsid w:val="006B557A"/>
    <w:rsid w:val="006C0C54"/>
    <w:rsid w:val="006C40EA"/>
    <w:rsid w:val="006C7A08"/>
    <w:rsid w:val="006D16C2"/>
    <w:rsid w:val="006D233B"/>
    <w:rsid w:val="006D3907"/>
    <w:rsid w:val="006D4526"/>
    <w:rsid w:val="006E1C96"/>
    <w:rsid w:val="006E37FB"/>
    <w:rsid w:val="006E380D"/>
    <w:rsid w:val="006F0A56"/>
    <w:rsid w:val="006F5B4C"/>
    <w:rsid w:val="006F60F9"/>
    <w:rsid w:val="00700720"/>
    <w:rsid w:val="007014C7"/>
    <w:rsid w:val="007017AE"/>
    <w:rsid w:val="00703F4F"/>
    <w:rsid w:val="00707E7F"/>
    <w:rsid w:val="00707EF7"/>
    <w:rsid w:val="007126FD"/>
    <w:rsid w:val="00713D8E"/>
    <w:rsid w:val="00716140"/>
    <w:rsid w:val="00716F8E"/>
    <w:rsid w:val="007226FB"/>
    <w:rsid w:val="00722EED"/>
    <w:rsid w:val="007254E1"/>
    <w:rsid w:val="007256B8"/>
    <w:rsid w:val="00725EED"/>
    <w:rsid w:val="007275E4"/>
    <w:rsid w:val="00731176"/>
    <w:rsid w:val="00737E58"/>
    <w:rsid w:val="00741BD0"/>
    <w:rsid w:val="00747DEE"/>
    <w:rsid w:val="00754CB4"/>
    <w:rsid w:val="00756E24"/>
    <w:rsid w:val="007571BA"/>
    <w:rsid w:val="0076206C"/>
    <w:rsid w:val="007626EB"/>
    <w:rsid w:val="00763453"/>
    <w:rsid w:val="007658F2"/>
    <w:rsid w:val="00765EF9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3C50"/>
    <w:rsid w:val="00794440"/>
    <w:rsid w:val="007959B8"/>
    <w:rsid w:val="00796E3D"/>
    <w:rsid w:val="0079746E"/>
    <w:rsid w:val="0079753A"/>
    <w:rsid w:val="007A20C9"/>
    <w:rsid w:val="007A4BB0"/>
    <w:rsid w:val="007A6028"/>
    <w:rsid w:val="007B0371"/>
    <w:rsid w:val="007B0ABB"/>
    <w:rsid w:val="007B0FDA"/>
    <w:rsid w:val="007B3F02"/>
    <w:rsid w:val="007B546C"/>
    <w:rsid w:val="007B63BA"/>
    <w:rsid w:val="007B7F4F"/>
    <w:rsid w:val="007C5306"/>
    <w:rsid w:val="007C5CAD"/>
    <w:rsid w:val="007C65A2"/>
    <w:rsid w:val="007C6E63"/>
    <w:rsid w:val="007D11D2"/>
    <w:rsid w:val="007D730D"/>
    <w:rsid w:val="007E06E3"/>
    <w:rsid w:val="007E2627"/>
    <w:rsid w:val="007E3CBC"/>
    <w:rsid w:val="007E4856"/>
    <w:rsid w:val="007E6B1B"/>
    <w:rsid w:val="007F0856"/>
    <w:rsid w:val="007F16EB"/>
    <w:rsid w:val="007F326C"/>
    <w:rsid w:val="007F5EB3"/>
    <w:rsid w:val="007F678E"/>
    <w:rsid w:val="007F6B4E"/>
    <w:rsid w:val="007F6E6F"/>
    <w:rsid w:val="007F7C4C"/>
    <w:rsid w:val="0080027E"/>
    <w:rsid w:val="00800359"/>
    <w:rsid w:val="008006AD"/>
    <w:rsid w:val="00800745"/>
    <w:rsid w:val="0080177E"/>
    <w:rsid w:val="00802B50"/>
    <w:rsid w:val="00806845"/>
    <w:rsid w:val="00806D5A"/>
    <w:rsid w:val="00812CD5"/>
    <w:rsid w:val="00812DEA"/>
    <w:rsid w:val="00814D00"/>
    <w:rsid w:val="00816253"/>
    <w:rsid w:val="00820314"/>
    <w:rsid w:val="008208A3"/>
    <w:rsid w:val="008235DA"/>
    <w:rsid w:val="00833194"/>
    <w:rsid w:val="008334B3"/>
    <w:rsid w:val="00833E38"/>
    <w:rsid w:val="00843DAB"/>
    <w:rsid w:val="00845003"/>
    <w:rsid w:val="008458C7"/>
    <w:rsid w:val="00847FBC"/>
    <w:rsid w:val="008547BA"/>
    <w:rsid w:val="00855C48"/>
    <w:rsid w:val="00862A1B"/>
    <w:rsid w:val="00863717"/>
    <w:rsid w:val="00867ED1"/>
    <w:rsid w:val="0087014C"/>
    <w:rsid w:val="00875C7C"/>
    <w:rsid w:val="008761CD"/>
    <w:rsid w:val="008767AE"/>
    <w:rsid w:val="00876CA9"/>
    <w:rsid w:val="00883E45"/>
    <w:rsid w:val="00884768"/>
    <w:rsid w:val="00884D00"/>
    <w:rsid w:val="00885C1E"/>
    <w:rsid w:val="0088725E"/>
    <w:rsid w:val="00890C79"/>
    <w:rsid w:val="00891746"/>
    <w:rsid w:val="00893510"/>
    <w:rsid w:val="0089395D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5490"/>
    <w:rsid w:val="008D1E9C"/>
    <w:rsid w:val="008D276B"/>
    <w:rsid w:val="008D5452"/>
    <w:rsid w:val="008E0AD3"/>
    <w:rsid w:val="008E224D"/>
    <w:rsid w:val="008E23A8"/>
    <w:rsid w:val="008E4AFD"/>
    <w:rsid w:val="008E4BA4"/>
    <w:rsid w:val="008E7D99"/>
    <w:rsid w:val="008F0DA3"/>
    <w:rsid w:val="008F12A3"/>
    <w:rsid w:val="008F1DB5"/>
    <w:rsid w:val="008F6C80"/>
    <w:rsid w:val="00901AC9"/>
    <w:rsid w:val="00902745"/>
    <w:rsid w:val="009030C7"/>
    <w:rsid w:val="00910EC6"/>
    <w:rsid w:val="00914303"/>
    <w:rsid w:val="00914E68"/>
    <w:rsid w:val="00917453"/>
    <w:rsid w:val="00920A38"/>
    <w:rsid w:val="009256B9"/>
    <w:rsid w:val="00930B16"/>
    <w:rsid w:val="00930B81"/>
    <w:rsid w:val="0093493F"/>
    <w:rsid w:val="00935A4A"/>
    <w:rsid w:val="0094029A"/>
    <w:rsid w:val="00941B93"/>
    <w:rsid w:val="00943F32"/>
    <w:rsid w:val="0094481B"/>
    <w:rsid w:val="009524E0"/>
    <w:rsid w:val="0095378C"/>
    <w:rsid w:val="0095656E"/>
    <w:rsid w:val="009572EF"/>
    <w:rsid w:val="009630B5"/>
    <w:rsid w:val="00963C70"/>
    <w:rsid w:val="00986342"/>
    <w:rsid w:val="009866C4"/>
    <w:rsid w:val="00993C97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3DDB"/>
    <w:rsid w:val="009B3E0E"/>
    <w:rsid w:val="009B4297"/>
    <w:rsid w:val="009C00C6"/>
    <w:rsid w:val="009C6EE8"/>
    <w:rsid w:val="009D40F7"/>
    <w:rsid w:val="009D76E0"/>
    <w:rsid w:val="009E26E8"/>
    <w:rsid w:val="009E4548"/>
    <w:rsid w:val="009E5B2C"/>
    <w:rsid w:val="009E69E9"/>
    <w:rsid w:val="009E76EA"/>
    <w:rsid w:val="009F0FDD"/>
    <w:rsid w:val="009F1553"/>
    <w:rsid w:val="009F1699"/>
    <w:rsid w:val="009F1CB7"/>
    <w:rsid w:val="009F27A3"/>
    <w:rsid w:val="009F40E1"/>
    <w:rsid w:val="009F6D3C"/>
    <w:rsid w:val="009F6FF2"/>
    <w:rsid w:val="00A004A2"/>
    <w:rsid w:val="00A00A69"/>
    <w:rsid w:val="00A029FB"/>
    <w:rsid w:val="00A03165"/>
    <w:rsid w:val="00A0346C"/>
    <w:rsid w:val="00A055C1"/>
    <w:rsid w:val="00A05BD7"/>
    <w:rsid w:val="00A05EF7"/>
    <w:rsid w:val="00A06359"/>
    <w:rsid w:val="00A06EE8"/>
    <w:rsid w:val="00A07E25"/>
    <w:rsid w:val="00A10D3D"/>
    <w:rsid w:val="00A117BE"/>
    <w:rsid w:val="00A121C8"/>
    <w:rsid w:val="00A12823"/>
    <w:rsid w:val="00A13044"/>
    <w:rsid w:val="00A13116"/>
    <w:rsid w:val="00A1543F"/>
    <w:rsid w:val="00A15C47"/>
    <w:rsid w:val="00A17423"/>
    <w:rsid w:val="00A17507"/>
    <w:rsid w:val="00A21103"/>
    <w:rsid w:val="00A21D5A"/>
    <w:rsid w:val="00A2279D"/>
    <w:rsid w:val="00A36CA7"/>
    <w:rsid w:val="00A37EC3"/>
    <w:rsid w:val="00A40C76"/>
    <w:rsid w:val="00A41763"/>
    <w:rsid w:val="00A418F5"/>
    <w:rsid w:val="00A42424"/>
    <w:rsid w:val="00A45BB4"/>
    <w:rsid w:val="00A51562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225B"/>
    <w:rsid w:val="00A74C55"/>
    <w:rsid w:val="00A77C09"/>
    <w:rsid w:val="00A818F1"/>
    <w:rsid w:val="00A85340"/>
    <w:rsid w:val="00A90248"/>
    <w:rsid w:val="00A94070"/>
    <w:rsid w:val="00A946E4"/>
    <w:rsid w:val="00A94892"/>
    <w:rsid w:val="00A954FA"/>
    <w:rsid w:val="00A95BB6"/>
    <w:rsid w:val="00AA02F7"/>
    <w:rsid w:val="00AA05C2"/>
    <w:rsid w:val="00AA094C"/>
    <w:rsid w:val="00AA0DFA"/>
    <w:rsid w:val="00AA10B7"/>
    <w:rsid w:val="00AA2324"/>
    <w:rsid w:val="00AA3189"/>
    <w:rsid w:val="00AA338C"/>
    <w:rsid w:val="00AA748F"/>
    <w:rsid w:val="00AA74E3"/>
    <w:rsid w:val="00AB2336"/>
    <w:rsid w:val="00AB7022"/>
    <w:rsid w:val="00AB7D25"/>
    <w:rsid w:val="00AC0811"/>
    <w:rsid w:val="00AC32ED"/>
    <w:rsid w:val="00AC6084"/>
    <w:rsid w:val="00AC60E0"/>
    <w:rsid w:val="00AC6C64"/>
    <w:rsid w:val="00AC6FF1"/>
    <w:rsid w:val="00AD291C"/>
    <w:rsid w:val="00AD594A"/>
    <w:rsid w:val="00AE018E"/>
    <w:rsid w:val="00AE1E97"/>
    <w:rsid w:val="00AE1EF2"/>
    <w:rsid w:val="00AE27EA"/>
    <w:rsid w:val="00AE28DE"/>
    <w:rsid w:val="00AE5518"/>
    <w:rsid w:val="00AE670A"/>
    <w:rsid w:val="00AE7BA1"/>
    <w:rsid w:val="00AF04DD"/>
    <w:rsid w:val="00AF25C7"/>
    <w:rsid w:val="00AF3A09"/>
    <w:rsid w:val="00B000B4"/>
    <w:rsid w:val="00B00B64"/>
    <w:rsid w:val="00B00D4D"/>
    <w:rsid w:val="00B00E09"/>
    <w:rsid w:val="00B02424"/>
    <w:rsid w:val="00B034F4"/>
    <w:rsid w:val="00B1009B"/>
    <w:rsid w:val="00B144DE"/>
    <w:rsid w:val="00B16863"/>
    <w:rsid w:val="00B21263"/>
    <w:rsid w:val="00B2272C"/>
    <w:rsid w:val="00B23FF9"/>
    <w:rsid w:val="00B24456"/>
    <w:rsid w:val="00B24A49"/>
    <w:rsid w:val="00B257CA"/>
    <w:rsid w:val="00B25A91"/>
    <w:rsid w:val="00B273FC"/>
    <w:rsid w:val="00B319DA"/>
    <w:rsid w:val="00B32849"/>
    <w:rsid w:val="00B3489A"/>
    <w:rsid w:val="00B3758B"/>
    <w:rsid w:val="00B3795E"/>
    <w:rsid w:val="00B4093E"/>
    <w:rsid w:val="00B40ACE"/>
    <w:rsid w:val="00B414BA"/>
    <w:rsid w:val="00B423B9"/>
    <w:rsid w:val="00B5109F"/>
    <w:rsid w:val="00B531E1"/>
    <w:rsid w:val="00B53251"/>
    <w:rsid w:val="00B53309"/>
    <w:rsid w:val="00B56F61"/>
    <w:rsid w:val="00B57F07"/>
    <w:rsid w:val="00B6334F"/>
    <w:rsid w:val="00B63C11"/>
    <w:rsid w:val="00B6405E"/>
    <w:rsid w:val="00B645D4"/>
    <w:rsid w:val="00B65A18"/>
    <w:rsid w:val="00B66BCA"/>
    <w:rsid w:val="00B7400C"/>
    <w:rsid w:val="00B745B2"/>
    <w:rsid w:val="00B77BAF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359E"/>
    <w:rsid w:val="00B95766"/>
    <w:rsid w:val="00B969CE"/>
    <w:rsid w:val="00BA3B6D"/>
    <w:rsid w:val="00BA4AC2"/>
    <w:rsid w:val="00BA5537"/>
    <w:rsid w:val="00BA6CBD"/>
    <w:rsid w:val="00BA70CE"/>
    <w:rsid w:val="00BB027B"/>
    <w:rsid w:val="00BB259C"/>
    <w:rsid w:val="00BB2987"/>
    <w:rsid w:val="00BB6D1D"/>
    <w:rsid w:val="00BC0277"/>
    <w:rsid w:val="00BC0484"/>
    <w:rsid w:val="00BC32AB"/>
    <w:rsid w:val="00BC3CE9"/>
    <w:rsid w:val="00BC4E86"/>
    <w:rsid w:val="00BC6D69"/>
    <w:rsid w:val="00BC705E"/>
    <w:rsid w:val="00BD06E0"/>
    <w:rsid w:val="00BD4A2C"/>
    <w:rsid w:val="00BD5590"/>
    <w:rsid w:val="00BD6FD3"/>
    <w:rsid w:val="00BD7FFA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7E6D"/>
    <w:rsid w:val="00C032B4"/>
    <w:rsid w:val="00C04C65"/>
    <w:rsid w:val="00C06506"/>
    <w:rsid w:val="00C07A8D"/>
    <w:rsid w:val="00C1386B"/>
    <w:rsid w:val="00C15414"/>
    <w:rsid w:val="00C154FA"/>
    <w:rsid w:val="00C15BC4"/>
    <w:rsid w:val="00C20892"/>
    <w:rsid w:val="00C21474"/>
    <w:rsid w:val="00C2676B"/>
    <w:rsid w:val="00C329F8"/>
    <w:rsid w:val="00C351A2"/>
    <w:rsid w:val="00C36010"/>
    <w:rsid w:val="00C36C21"/>
    <w:rsid w:val="00C411CA"/>
    <w:rsid w:val="00C43455"/>
    <w:rsid w:val="00C455F3"/>
    <w:rsid w:val="00C470ED"/>
    <w:rsid w:val="00C537A7"/>
    <w:rsid w:val="00C539BE"/>
    <w:rsid w:val="00C5534E"/>
    <w:rsid w:val="00C56761"/>
    <w:rsid w:val="00C617AE"/>
    <w:rsid w:val="00C6753A"/>
    <w:rsid w:val="00C71055"/>
    <w:rsid w:val="00C722C4"/>
    <w:rsid w:val="00C7558D"/>
    <w:rsid w:val="00C80BF1"/>
    <w:rsid w:val="00C80EB9"/>
    <w:rsid w:val="00C81450"/>
    <w:rsid w:val="00C8182D"/>
    <w:rsid w:val="00C82F43"/>
    <w:rsid w:val="00C84C51"/>
    <w:rsid w:val="00C857CE"/>
    <w:rsid w:val="00C87D42"/>
    <w:rsid w:val="00C903C1"/>
    <w:rsid w:val="00C92211"/>
    <w:rsid w:val="00C95E22"/>
    <w:rsid w:val="00CA266A"/>
    <w:rsid w:val="00CA4D69"/>
    <w:rsid w:val="00CA54E5"/>
    <w:rsid w:val="00CA7EB2"/>
    <w:rsid w:val="00CB0773"/>
    <w:rsid w:val="00CB61A9"/>
    <w:rsid w:val="00CB70D3"/>
    <w:rsid w:val="00CC0A8C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2D42"/>
    <w:rsid w:val="00CE3FD9"/>
    <w:rsid w:val="00CE5A06"/>
    <w:rsid w:val="00CE6031"/>
    <w:rsid w:val="00CF0237"/>
    <w:rsid w:val="00CF0789"/>
    <w:rsid w:val="00CF2910"/>
    <w:rsid w:val="00CF5309"/>
    <w:rsid w:val="00CF6005"/>
    <w:rsid w:val="00CF611D"/>
    <w:rsid w:val="00CF76E1"/>
    <w:rsid w:val="00D02A61"/>
    <w:rsid w:val="00D03821"/>
    <w:rsid w:val="00D047EF"/>
    <w:rsid w:val="00D05CAE"/>
    <w:rsid w:val="00D05F7E"/>
    <w:rsid w:val="00D103E3"/>
    <w:rsid w:val="00D11354"/>
    <w:rsid w:val="00D21CEA"/>
    <w:rsid w:val="00D22564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2D55"/>
    <w:rsid w:val="00D34951"/>
    <w:rsid w:val="00D357C6"/>
    <w:rsid w:val="00D360DB"/>
    <w:rsid w:val="00D363F4"/>
    <w:rsid w:val="00D368CD"/>
    <w:rsid w:val="00D4069C"/>
    <w:rsid w:val="00D40D89"/>
    <w:rsid w:val="00D41F0B"/>
    <w:rsid w:val="00D46FFF"/>
    <w:rsid w:val="00D47BCB"/>
    <w:rsid w:val="00D501AA"/>
    <w:rsid w:val="00D5167F"/>
    <w:rsid w:val="00D53D87"/>
    <w:rsid w:val="00D607E3"/>
    <w:rsid w:val="00D60B32"/>
    <w:rsid w:val="00D642DC"/>
    <w:rsid w:val="00D6728A"/>
    <w:rsid w:val="00D677BD"/>
    <w:rsid w:val="00D70737"/>
    <w:rsid w:val="00D716CC"/>
    <w:rsid w:val="00D7336E"/>
    <w:rsid w:val="00D753C6"/>
    <w:rsid w:val="00D80307"/>
    <w:rsid w:val="00D823E9"/>
    <w:rsid w:val="00D82D9A"/>
    <w:rsid w:val="00D84188"/>
    <w:rsid w:val="00D84300"/>
    <w:rsid w:val="00D850DB"/>
    <w:rsid w:val="00D86961"/>
    <w:rsid w:val="00D92AEC"/>
    <w:rsid w:val="00D94730"/>
    <w:rsid w:val="00D94AE7"/>
    <w:rsid w:val="00D94CF1"/>
    <w:rsid w:val="00D96363"/>
    <w:rsid w:val="00DA00A2"/>
    <w:rsid w:val="00DA090B"/>
    <w:rsid w:val="00DA234A"/>
    <w:rsid w:val="00DA4162"/>
    <w:rsid w:val="00DA6245"/>
    <w:rsid w:val="00DA7C04"/>
    <w:rsid w:val="00DB0496"/>
    <w:rsid w:val="00DB1CB5"/>
    <w:rsid w:val="00DB4DA4"/>
    <w:rsid w:val="00DB77A8"/>
    <w:rsid w:val="00DC29C9"/>
    <w:rsid w:val="00DC2DA3"/>
    <w:rsid w:val="00DD0D25"/>
    <w:rsid w:val="00DD51A9"/>
    <w:rsid w:val="00DD5835"/>
    <w:rsid w:val="00DD5C54"/>
    <w:rsid w:val="00DD633F"/>
    <w:rsid w:val="00DD6B31"/>
    <w:rsid w:val="00DD6C6A"/>
    <w:rsid w:val="00DD7856"/>
    <w:rsid w:val="00DE0CA3"/>
    <w:rsid w:val="00DE1362"/>
    <w:rsid w:val="00DE18FC"/>
    <w:rsid w:val="00DE2099"/>
    <w:rsid w:val="00DE22B7"/>
    <w:rsid w:val="00DE27F7"/>
    <w:rsid w:val="00DE2AC0"/>
    <w:rsid w:val="00DE315B"/>
    <w:rsid w:val="00DE4D88"/>
    <w:rsid w:val="00DE5641"/>
    <w:rsid w:val="00DE7514"/>
    <w:rsid w:val="00DF0363"/>
    <w:rsid w:val="00DF238F"/>
    <w:rsid w:val="00DF3CF3"/>
    <w:rsid w:val="00DF42A4"/>
    <w:rsid w:val="00DF5111"/>
    <w:rsid w:val="00DF59DF"/>
    <w:rsid w:val="00DF67A1"/>
    <w:rsid w:val="00E01AAD"/>
    <w:rsid w:val="00E03B7C"/>
    <w:rsid w:val="00E10A17"/>
    <w:rsid w:val="00E135B9"/>
    <w:rsid w:val="00E13B01"/>
    <w:rsid w:val="00E15006"/>
    <w:rsid w:val="00E15210"/>
    <w:rsid w:val="00E16CFA"/>
    <w:rsid w:val="00E208E8"/>
    <w:rsid w:val="00E20C57"/>
    <w:rsid w:val="00E22C94"/>
    <w:rsid w:val="00E231FF"/>
    <w:rsid w:val="00E25DEB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199"/>
    <w:rsid w:val="00E465DF"/>
    <w:rsid w:val="00E554B3"/>
    <w:rsid w:val="00E566A5"/>
    <w:rsid w:val="00E63731"/>
    <w:rsid w:val="00E703D3"/>
    <w:rsid w:val="00E71EA1"/>
    <w:rsid w:val="00E749E8"/>
    <w:rsid w:val="00E76369"/>
    <w:rsid w:val="00E76D43"/>
    <w:rsid w:val="00E849CB"/>
    <w:rsid w:val="00E85836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6991"/>
    <w:rsid w:val="00EA72CB"/>
    <w:rsid w:val="00EA7D33"/>
    <w:rsid w:val="00EB071F"/>
    <w:rsid w:val="00EB10BF"/>
    <w:rsid w:val="00EB3181"/>
    <w:rsid w:val="00EB34AA"/>
    <w:rsid w:val="00EB3749"/>
    <w:rsid w:val="00EB7459"/>
    <w:rsid w:val="00EC08A7"/>
    <w:rsid w:val="00EC1CD8"/>
    <w:rsid w:val="00ED069D"/>
    <w:rsid w:val="00ED2409"/>
    <w:rsid w:val="00ED4F96"/>
    <w:rsid w:val="00ED6CA5"/>
    <w:rsid w:val="00ED797B"/>
    <w:rsid w:val="00EE0D3F"/>
    <w:rsid w:val="00EE0DC8"/>
    <w:rsid w:val="00EE14B8"/>
    <w:rsid w:val="00EE34CD"/>
    <w:rsid w:val="00EE5A4A"/>
    <w:rsid w:val="00EF1D9B"/>
    <w:rsid w:val="00EF233A"/>
    <w:rsid w:val="00EF4C8C"/>
    <w:rsid w:val="00EF6DF2"/>
    <w:rsid w:val="00EF754D"/>
    <w:rsid w:val="00F00FF3"/>
    <w:rsid w:val="00F0243F"/>
    <w:rsid w:val="00F04E89"/>
    <w:rsid w:val="00F05588"/>
    <w:rsid w:val="00F06CA3"/>
    <w:rsid w:val="00F1035F"/>
    <w:rsid w:val="00F121B4"/>
    <w:rsid w:val="00F12DEB"/>
    <w:rsid w:val="00F13CBB"/>
    <w:rsid w:val="00F15102"/>
    <w:rsid w:val="00F162ED"/>
    <w:rsid w:val="00F1737E"/>
    <w:rsid w:val="00F177A7"/>
    <w:rsid w:val="00F20238"/>
    <w:rsid w:val="00F2023A"/>
    <w:rsid w:val="00F25A8D"/>
    <w:rsid w:val="00F27215"/>
    <w:rsid w:val="00F27614"/>
    <w:rsid w:val="00F30700"/>
    <w:rsid w:val="00F31800"/>
    <w:rsid w:val="00F35832"/>
    <w:rsid w:val="00F35A94"/>
    <w:rsid w:val="00F36705"/>
    <w:rsid w:val="00F37038"/>
    <w:rsid w:val="00F40435"/>
    <w:rsid w:val="00F422A1"/>
    <w:rsid w:val="00F4274B"/>
    <w:rsid w:val="00F42E45"/>
    <w:rsid w:val="00F440B5"/>
    <w:rsid w:val="00F46AAF"/>
    <w:rsid w:val="00F51B33"/>
    <w:rsid w:val="00F51C73"/>
    <w:rsid w:val="00F52896"/>
    <w:rsid w:val="00F56D33"/>
    <w:rsid w:val="00F571F7"/>
    <w:rsid w:val="00F621F7"/>
    <w:rsid w:val="00F633CF"/>
    <w:rsid w:val="00F6599C"/>
    <w:rsid w:val="00F67A58"/>
    <w:rsid w:val="00F67EAC"/>
    <w:rsid w:val="00F70A96"/>
    <w:rsid w:val="00F70AC3"/>
    <w:rsid w:val="00F71EAC"/>
    <w:rsid w:val="00F725D2"/>
    <w:rsid w:val="00F72A9E"/>
    <w:rsid w:val="00F75EB6"/>
    <w:rsid w:val="00F76332"/>
    <w:rsid w:val="00F80A83"/>
    <w:rsid w:val="00F82CC1"/>
    <w:rsid w:val="00F834D0"/>
    <w:rsid w:val="00F835A3"/>
    <w:rsid w:val="00F84B83"/>
    <w:rsid w:val="00F84FBF"/>
    <w:rsid w:val="00F868D1"/>
    <w:rsid w:val="00F86ECE"/>
    <w:rsid w:val="00F906EF"/>
    <w:rsid w:val="00F917D7"/>
    <w:rsid w:val="00F91BE7"/>
    <w:rsid w:val="00F945D0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BB1"/>
    <w:rsid w:val="00FA2EE9"/>
    <w:rsid w:val="00FA5643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5648"/>
    <w:rsid w:val="00FE7A1B"/>
    <w:rsid w:val="00FF3F93"/>
    <w:rsid w:val="00FF417E"/>
    <w:rsid w:val="00FF63ED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9" type="connector" idref="#_x0000_s1032"/>
        <o:r id="V:Rule10" type="connector" idref="#_x0000_s1036"/>
        <o:r id="V:Rule11" type="connector" idref="#_x0000_s1046"/>
        <o:r id="V:Rule12" type="connector" idref="#_x0000_s1045"/>
        <o:r id="V:Rule13" type="connector" idref="#_x0000_s1035"/>
        <o:r id="V:Rule14" type="connector" idref="#_x0000_s1033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A5"/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1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1F3F74"/>
  </w:style>
  <w:style w:type="paragraph" w:customStyle="1" w:styleId="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2">
    <w:name w:val="Абзац Уровень 1"/>
    <w:basedOn w:val="a"/>
    <w:uiPriority w:val="99"/>
    <w:rsid w:val="00FD41CD"/>
    <w:pPr>
      <w:tabs>
        <w:tab w:val="num" w:pos="1440"/>
      </w:tabs>
      <w:suppressAutoHyphens/>
      <w:spacing w:line="360" w:lineRule="auto"/>
      <w:ind w:left="1440" w:hanging="360"/>
      <w:jc w:val="both"/>
    </w:pPr>
    <w:rPr>
      <w:sz w:val="28"/>
      <w:szCs w:val="28"/>
      <w:lang w:eastAsia="ar-SA"/>
    </w:rPr>
  </w:style>
  <w:style w:type="paragraph" w:customStyle="1" w:styleId="22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0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1">
    <w:name w:val="Заголовок 2 Знак"/>
    <w:link w:val="20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BE21DDFEFEC353F4F807DFEFE6478B36A7CED848319BCFD6E5010E0C85F478A1D39A3DCA8742E6N8KEM" TargetMode="External"/><Relationship Id="rId18" Type="http://schemas.openxmlformats.org/officeDocument/2006/relationships/hyperlink" Target="consultantplus://offline/ref=CAA479E1D802D79E57A744D7C7990B16A3EDDE4CD842A5B4E6832ADC9B43EC02C37270i1a8K" TargetMode="External"/><Relationship Id="rId26" Type="http://schemas.openxmlformats.org/officeDocument/2006/relationships/hyperlink" Target="consultantplus://offline/ref=FEB5AF6D6A92D62FDC38F754AF68DB3B00A3571857099798C66F41F0DEF78F988ED6E6619EC1AE9FXAO7I" TargetMode="External"/><Relationship Id="rId39" Type="http://schemas.openxmlformats.org/officeDocument/2006/relationships/hyperlink" Target="consultantplus://offline/ref=C0A1F2CAA0EF37322C6A9E50184B1CEFC92637F75F3E98B43945C23DAE6FD6347DD730C872D881BABC32D8aCnAH" TargetMode="External"/><Relationship Id="rId21" Type="http://schemas.openxmlformats.org/officeDocument/2006/relationships/hyperlink" Target="consultantplus://offline/ref=CAA479E1D802D79E57A744D7C7990B16ABE5DF47DD4EF8BEEEDA26DE9Ci4aCK" TargetMode="External"/><Relationship Id="rId34" Type="http://schemas.openxmlformats.org/officeDocument/2006/relationships/hyperlink" Target="consultantplus://offline/ref=8ABE21DDFEFEC353F4F819D2F98A188E37AB90D74334929C89BA5A535B8CFE2FNEK6M" TargetMode="External"/><Relationship Id="rId42" Type="http://schemas.openxmlformats.org/officeDocument/2006/relationships/hyperlink" Target="consultantplus://offline/ref=C0A1F2CAA0EF37322C6A9E50184B1CEFC92637F75F3E98B43945C23DAE6FD6347DD730C872D881BABC32DDaCn5H" TargetMode="External"/><Relationship Id="rId47" Type="http://schemas.openxmlformats.org/officeDocument/2006/relationships/hyperlink" Target="consultantplus://offline/ref=87B7AE6526B574D904956E274E84678A7A031E9FF77023BD496D723CBFEA68DA26CD1BFC8138C92E0F7C8D0AF4I3K" TargetMode="External"/><Relationship Id="rId50" Type="http://schemas.openxmlformats.org/officeDocument/2006/relationships/hyperlink" Target="consultantplus://offline/ref=3FF3696CC0E72D30E85EBEEAAA3143DAF3E21AFADAAFBAF6A9CE31AAB438CFC3EDD6F931E2FC16FDA4507FcACEI" TargetMode="External"/><Relationship Id="rId55" Type="http://schemas.openxmlformats.org/officeDocument/2006/relationships/hyperlink" Target="consultantplus://offline/ref=87B7AE6526B574D90495702A58E8388F7B004591F3772EED153F746BE0BA6E8F668D1DA9C27DC02CF0I6K" TargetMode="External"/><Relationship Id="rId63" Type="http://schemas.openxmlformats.org/officeDocument/2006/relationships/hyperlink" Target="consultantplus://offline/ref=87B7AE6526B574D90495702A58E8388F7B004591F3772EED153F746BE0BA6E8F668D1DA9C27DC02CF0I6K" TargetMode="External"/><Relationship Id="rId68" Type="http://schemas.openxmlformats.org/officeDocument/2006/relationships/hyperlink" Target="consultantplus://offline/ref=0FAFB986909E9D31AB3A6DF5BE539F6B540A28A3061637204C1763E55BC2949022760A8615811793P9V5K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479E1D802D79E57A744D7C7990B16A3EDDE4CD842A5B4E6832ADC9B43EC02C37272i1aDK" TargetMode="External"/><Relationship Id="rId29" Type="http://schemas.openxmlformats.org/officeDocument/2006/relationships/hyperlink" Target="consultantplus://offline/ref=8ABE21DDFEFEC353F4F807DFEFE6478B36A7CCDF49349BCFD6E5010E0CN8K5M" TargetMode="External"/><Relationship Id="rId11" Type="http://schemas.openxmlformats.org/officeDocument/2006/relationships/hyperlink" Target="consultantplus://offline/ref=8ABE21DDFEFEC353F4F807DFEFE6478B36A7CED848319BCFD6E5010E0C85F478A1D39A3DCA8742E6N8KEM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8ABE21DDFEFEC353F4F807DFEFE6478B36A5CAD242319BCFD6E5010E0CN8K5M" TargetMode="External"/><Relationship Id="rId37" Type="http://schemas.openxmlformats.org/officeDocument/2006/relationships/hyperlink" Target="consultantplus://offline/ref=FC44DDE1BE68005998D368D7C44830CCBB949FE4EC5D06F90AF4C452D928B978D072F8E1A6E598B3yAIFR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consultantplus://offline/ref=3FF3696CC0E72D30E85EBEEAAA3143DAF3E21AFADAAFBAF6A9CE31AAB438CFC3EDD6F931E2FC16FDA4507FcACEI" TargetMode="External"/><Relationship Id="rId53" Type="http://schemas.openxmlformats.org/officeDocument/2006/relationships/hyperlink" Target="consultantplus://offline/ref=87B7AE6526B574D90495702A58E8388F7B004591F3772EED153F746BE0BA6E8F668D1DA9C27DC02CF0I6K" TargetMode="External"/><Relationship Id="rId58" Type="http://schemas.openxmlformats.org/officeDocument/2006/relationships/hyperlink" Target="consultantplus://offline/ref=87B7AE6526B574D90495702A58E8388F7B004591F3772EED153F746BE0BA6E8F668D1DA9C27DC02CF0I6K" TargetMode="External"/><Relationship Id="rId66" Type="http://schemas.openxmlformats.org/officeDocument/2006/relationships/hyperlink" Target="consultantplus://offline/ref=8ABE21DDFEFEC353F4F807DFEFE6478B36A7CED848319BCFD6E5010E0C85F478A1D39A3DCA8742E6N8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479E1D802D79E57A744D7C7990B16A3EDDE4CD842A5B4E6832ADC9B43EC02C37276i1a0K" TargetMode="External"/><Relationship Id="rId23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28" Type="http://schemas.openxmlformats.org/officeDocument/2006/relationships/hyperlink" Target="consultantplus://offline/ref=FEB5AF6D6A92D62FDC38F754AF68DB3B00A3571857099798C66F41F0DEF78F988ED6E6619EC1AE9FXAO7I" TargetMode="External"/><Relationship Id="rId36" Type="http://schemas.openxmlformats.org/officeDocument/2006/relationships/hyperlink" Target="consultantplus://offline/ref=FE6B8D3B70000797511DDDA0FA2E133B618CC50664D18258FEB2D3EA43798E1EA4E78DG5kEI" TargetMode="External"/><Relationship Id="rId49" Type="http://schemas.openxmlformats.org/officeDocument/2006/relationships/hyperlink" Target="consultantplus://offline/ref=87B7AE6526B574D90495702A58E8388F7B004591F3772EED153F746BE0BA6E8F668D1DA9C27DC02CF0I6K" TargetMode="External"/><Relationship Id="rId57" Type="http://schemas.openxmlformats.org/officeDocument/2006/relationships/hyperlink" Target="consultantplus://offline/ref=D83DC751A0E6CD6E9C6E26897A6EDD9ABD7381EDF73E001007981B0E88CD4F2AC734D5BD8693E725p9P4G" TargetMode="External"/><Relationship Id="rId61" Type="http://schemas.openxmlformats.org/officeDocument/2006/relationships/hyperlink" Target="consultantplus://offline/ref=87B7AE6526B574D90495702A58E8388F7B004591F3772EED153F746BE0BA6E8F668D1DA9C27DC02CF0I6K" TargetMode="External"/><Relationship Id="rId10" Type="http://schemas.openxmlformats.org/officeDocument/2006/relationships/hyperlink" Target="consultantplus://offline/ref=8ABE21DDFEFEC353F4F807DFEFE6478B36A7CED848319BCFD6E5010E0C85F478A1D39A3DCA8742E6N8KEM" TargetMode="External"/><Relationship Id="rId19" Type="http://schemas.openxmlformats.org/officeDocument/2006/relationships/hyperlink" Target="consultantplus://offline/ref=CAA479E1D802D79E57A744D7C7990B16A3EDDE4CD842A5B4E6832ADC9B43EC02C372761CiEa1K" TargetMode="External"/><Relationship Id="rId31" Type="http://schemas.openxmlformats.org/officeDocument/2006/relationships/hyperlink" Target="consultantplus://offline/ref=8ABE21DDFEFEC353F4F807DFEFE6478B36A6CBD342339BCFD6E5010E0CN8K5M" TargetMode="External"/><Relationship Id="rId44" Type="http://schemas.openxmlformats.org/officeDocument/2006/relationships/hyperlink" Target="consultantplus://offline/ref=63279465D43E56D91AC61B6B9BFD495ACA20E5E9DBAF6305A8684F236056FD395844407D72FC7C47o6L9N" TargetMode="External"/><Relationship Id="rId52" Type="http://schemas.openxmlformats.org/officeDocument/2006/relationships/hyperlink" Target="consultantplus://offline/ref=87B7AE6526B574D90495702A58E8388F7B004591F3772EED153F746BE0BA6E8F668D1DA9C27DC02CF0I6K" TargetMode="External"/><Relationship Id="rId60" Type="http://schemas.openxmlformats.org/officeDocument/2006/relationships/hyperlink" Target="consultantplus://offline/ref=87B7AE6526B574D90495702A58E8388F7B004591F3772EED153F746BE0BA6E8F668D1DA9C27DC02CF0I6K" TargetMode="External"/><Relationship Id="rId65" Type="http://schemas.openxmlformats.org/officeDocument/2006/relationships/hyperlink" Target="consultantplus://offline/ref=3128820B33208CF720EFEFC26145ADEAF3900E48C3D27ED95F84B485E2B81FDA6DE6E138E7E8C30C79GCP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BE21DDFEFEC353F4F807DFEFE6478B36A7CED848319BCFD6E5010E0C85F478A1D39A3DCA8742E6N8KEM" TargetMode="External"/><Relationship Id="rId14" Type="http://schemas.openxmlformats.org/officeDocument/2006/relationships/hyperlink" Target="consultantplus://offline/ref=FEB5AF6D6A92D62FDC38F754AF68DB3B00A3571857099798C66F41F0DEF78F988ED6E6619EC1AE9FXAO7I" TargetMode="External"/><Relationship Id="rId22" Type="http://schemas.openxmlformats.org/officeDocument/2006/relationships/hyperlink" Target="consultantplus://offline/ref=0BC429C6358D6478BECABDC8F1B1409B12942C3F294FA9E5BD73443A5FG3hFK" TargetMode="External"/><Relationship Id="rId27" Type="http://schemas.openxmlformats.org/officeDocument/2006/relationships/hyperlink" Target="http://www.volgograd-kadastr.ru" TargetMode="External"/><Relationship Id="rId30" Type="http://schemas.openxmlformats.org/officeDocument/2006/relationships/hyperlink" Target="consultantplus://offline/ref=8ABE21DDFEFEC353F4F807DFEFE6478B36A1C8D34B379BCFD6E5010E0CN8K5M" TargetMode="External"/><Relationship Id="rId35" Type="http://schemas.openxmlformats.org/officeDocument/2006/relationships/hyperlink" Target="consultantplus://offline/ref=8ABE21DDFEFEC353F4F807DFEFE6478B36A7CED848319BCFD6E5010E0C85F478A1D39A3DCA8742E6N8KEM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consultantplus://offline/ref=87B7AE6526B574D90495702A58E8388F7B004591F3772EED153F746BE0BA6E8F668D1DA9C27DC02CF0I6K" TargetMode="External"/><Relationship Id="rId56" Type="http://schemas.openxmlformats.org/officeDocument/2006/relationships/hyperlink" Target="consultantplus://offline/ref=87B7AE6526B574D90495702A58E8388F7B004591F3772EED153F746BE0BA6E8F668D1DA9C27DC02CF0I6K" TargetMode="External"/><Relationship Id="rId64" Type="http://schemas.openxmlformats.org/officeDocument/2006/relationships/hyperlink" Target="consultantplus://offline/ref=8ABE21DDFEFEC353F4F807DFEFE6478B36A7CED848319BCFD6E5010E0C85F478A1D39A3DCA8742E6N8KEM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7B7AE6526B574D90495702A58E8388F7B004591F3772EED153F746BE0BA6E8F668D1DA9C27DC02CF0I6K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ABE21DDFEFEC353F4F807DFEFE6478B36A7CED848319BCFD6E5010E0C85F478A1D39A3DCA8742E6N8KEM" TargetMode="External"/><Relationship Id="rId17" Type="http://schemas.openxmlformats.org/officeDocument/2006/relationships/hyperlink" Target="consultantplus://offline/ref=CAA479E1D802D79E57A744D7C7990B16A3EDDE4CD842A5B4E6832ADC9B43EC02C37271i1a1K" TargetMode="External"/><Relationship Id="rId25" Type="http://schemas.openxmlformats.org/officeDocument/2006/relationships/hyperlink" Target="consultantplus://offline/ref=8ABE21DDFEFEC353F4F807DFEFE6478B36A7CED848319BCFD6E5010E0C85F478A1D39A3DCA8742E6N8KEM" TargetMode="External"/><Relationship Id="rId33" Type="http://schemas.openxmlformats.org/officeDocument/2006/relationships/hyperlink" Target="consultantplus://offline/ref=8ABE21DDFEFEC353F4F807DFEFE6478B36A6C7DA4E3A9BCFD6E5010E0CN8K5M" TargetMode="External"/><Relationship Id="rId38" Type="http://schemas.openxmlformats.org/officeDocument/2006/relationships/hyperlink" Target="consultantplus://offline/ref=EC9C1F63AC1FC8F00FFD77B572AD43C99A668094B3E5C9559B3D9587702D390CC1BD8B18EE71415BP8iCI" TargetMode="External"/><Relationship Id="rId46" Type="http://schemas.openxmlformats.org/officeDocument/2006/relationships/hyperlink" Target="consultantplus://offline/ref=B8B26E755F9B41A6C07276B44E219D77B8B48F009B61BE2A168C1F71A4z4lFN" TargetMode="External"/><Relationship Id="rId59" Type="http://schemas.openxmlformats.org/officeDocument/2006/relationships/hyperlink" Target="consultantplus://offline/ref=87B7AE6526B574D90495702A58E8388F7B004591F3772EED153F746BE0BA6E8F668D1DA9C27DC02CF0I6K" TargetMode="External"/><Relationship Id="rId67" Type="http://schemas.openxmlformats.org/officeDocument/2006/relationships/hyperlink" Target="consultantplus://offline/ref=0FAFB986909E9D31AB3A6DF5BE539F6B540A28A3061637204C1763E55BC2949022760A8615811596P9VAK" TargetMode="External"/><Relationship Id="rId20" Type="http://schemas.openxmlformats.org/officeDocument/2006/relationships/hyperlink" Target="consultantplus://offline/ref=CAA479E1D802D79E57A744D7C7990B16A8ECD748D24EF8BEEEDA26DE9Ci4aCK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consultantplus://offline/ref=87B7AE6526B574D90495702A58E8388F7B004591F3772EED153F746BE0BA6E8F668D1DA9C27DC02CF0I6K" TargetMode="External"/><Relationship Id="rId62" Type="http://schemas.openxmlformats.org/officeDocument/2006/relationships/hyperlink" Target="consultantplus://offline/ref=87B7AE6526B574D90495702A58E8388F7B004591F3772EED153F746BE0BA6E8F668D1DA9C27DC02CF0I6K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53A-36A1-4B68-A0CB-E2ED3BE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12491</Words>
  <Characters>71201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83525</CharactersWithSpaces>
  <SharedDoc>false</SharedDoc>
  <HLinks>
    <vt:vector size="294" baseType="variant">
      <vt:variant>
        <vt:i4>8060988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3735663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8060988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8060988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8060988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2293871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2752608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consultantplus://offline/ref=1CFAE3DC5566D1002FC2CC61CE0EFF1269045937764A4EC0E5243C5653BACC84A6FEB17CE6259771y4XCL</vt:lpwstr>
      </vt:variant>
      <vt:variant>
        <vt:lpwstr/>
      </vt:variant>
      <vt:variant>
        <vt:i4>2752608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consultantplus://offline/ref=1CFAE3DC5566D1002FC2CC61CE0EFF1269045937764A4EC0E5243C5653BACC84A6FEB17CE6259771y4XCL</vt:lpwstr>
      </vt:variant>
      <vt:variant>
        <vt:lpwstr/>
      </vt:variant>
      <vt:variant>
        <vt:i4>2752608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consultantplus://offline/ref=1CFAE3DC5566D1002FC2CC61CE0EFF1269045937764A4EC0E5243C5653BACC84A6FEB17CE6259771y4XCL</vt:lpwstr>
      </vt:variant>
      <vt:variant>
        <vt:lpwstr/>
      </vt:variant>
      <vt:variant>
        <vt:i4>1900637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2359353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consultantplus://offline/ref=87B7AE6526B574D90495702A58E8388F7B004591F3772EED153F746BE0BA6E8F668D1DA9C27DC02CF0I6K</vt:lpwstr>
      </vt:variant>
      <vt:variant>
        <vt:lpwstr/>
      </vt:variant>
      <vt:variant>
        <vt:i4>3080249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consultantplus://offline/ref=87B7AE6526B574D904956E274E84678A7A031E9FF77023BD496D723CBFEA68DA26CD1BFC8138C92E0F7C8D0AF4I3K</vt:lpwstr>
      </vt:variant>
      <vt:variant>
        <vt:lpwstr/>
      </vt:variant>
      <vt:variant>
        <vt:i4>5505110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consultantplus://offline/ref=B8B26E755F9B41A6C07276B44E219D77B8B48F009B61BE2A168C1F71A4z4lFN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2752560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consultantplus://offline/ref=63279465D43E56D91AC61B6B9BFD495ACA20E5E9DBAF6305A8684F236056FD395844407D72FC7C47o6L9N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4718681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consultantplus://offline/ref=C0A1F2CAA0EF37322C6A9E50184B1CEFC92637F75F3E98B43945C23DAE6FD6347DD730C872D881BABC32D8aCnAH</vt:lpwstr>
      </vt:variant>
      <vt:variant>
        <vt:lpwstr/>
      </vt:variant>
      <vt:variant>
        <vt:i4>6684722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7929907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consultantplus://offline/ref=19066580C0C2860E0AD4617793324F24C3CCBD337F6237DECF234953D7510187695DACE6E35F68E4GCAEO</vt:lpwstr>
      </vt:variant>
      <vt:variant>
        <vt:lpwstr/>
      </vt:variant>
      <vt:variant>
        <vt:i4>2162743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8060988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8323181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consultantplus://offline/ref=8ABE21DDFEFEC353F4F819D2F98A188E37AB90D74334929C89BA5A535B8CFE2FNEK6M</vt:lpwstr>
      </vt:variant>
      <vt:variant>
        <vt:lpwstr/>
      </vt:variant>
      <vt:variant>
        <vt:i4>7798880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consultantplus://offline/ref=8ABE21DDFEFEC353F4F819D2F98A188E37AB90D74B32969F8AB7075953D5F22DE1939C6889C24BE48715786FNAK1M</vt:lpwstr>
      </vt:variant>
      <vt:variant>
        <vt:lpwstr/>
      </vt:variant>
      <vt:variant>
        <vt:i4>1507340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consultantplus://offline/ref=8ABE21DDFEFEC353F4F807DFEFE6478B36A1C8D34B379BCFD6E5010E0CN8K5M</vt:lpwstr>
      </vt:variant>
      <vt:variant>
        <vt:lpwstr/>
      </vt:variant>
      <vt:variant>
        <vt:i4>1507420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consultantplus://offline/ref=8ABE21DDFEFEC353F4F807DFEFE6478B36A7CCDF49349BCFD6E5010E0CN8K5M</vt:lpwstr>
      </vt:variant>
      <vt:variant>
        <vt:lpwstr/>
      </vt:variant>
      <vt:variant>
        <vt:i4>1507334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consultantplus://offline/ref=8ABE21DDFEFEC353F4F807DFEFE6478B36A5CAD242319BCFD6E5010E0CN8K5M</vt:lpwstr>
      </vt:variant>
      <vt:variant>
        <vt:lpwstr/>
      </vt:variant>
      <vt:variant>
        <vt:i4>1507333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consultantplus://offline/ref=8ABE21DDFEFEC353F4F807DFEFE6478B36A6CBD342339BCFD6E5010E0CN8K5M</vt:lpwstr>
      </vt:variant>
      <vt:variant>
        <vt:lpwstr/>
      </vt:variant>
      <vt:variant>
        <vt:i4>1507335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consultantplus://offline/ref=8ABE21DDFEFEC353F4F807DFEFE6478B36A6C7DA4E3A9BCFD6E5010E0CN8K5M</vt:lpwstr>
      </vt:variant>
      <vt:variant>
        <vt:lpwstr/>
      </vt:variant>
      <vt:variant>
        <vt:i4>1769564</vt:i4>
      </vt:variant>
      <vt:variant>
        <vt:i4>48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8060988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720929</vt:i4>
      </vt:variant>
      <vt:variant>
        <vt:i4>39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1507411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consultantplus://offline/ref=8ABE21DDFEFEC353F4F807DFEFE6478B36A4C6DF4A359BCFD6E5010E0CN8K5M</vt:lpwstr>
      </vt:variant>
      <vt:variant>
        <vt:lpwstr/>
      </vt:variant>
      <vt:variant>
        <vt:i4>1507423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consultantplus://offline/ref=8ABE21DDFEFEC353F4F807DFEFE6478B36A4CED84A349BCFD6E5010E0CN8K5M</vt:lpwstr>
      </vt:variant>
      <vt:variant>
        <vt:lpwstr/>
      </vt:variant>
      <vt:variant>
        <vt:i4>1507420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consultantplus://offline/ref=8ABE21DDFEFEC353F4F807DFEFE6478B36A7CCDF49349BCFD6E5010E0CN8K5M</vt:lpwstr>
      </vt:variant>
      <vt:variant>
        <vt:lpwstr/>
      </vt:variant>
      <vt:variant>
        <vt:i4>1179737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consultantplus://offline/ref=8ABE21DDFEFEC353F4F807DFEFE6478B36A6CBD342339BCFD6E5010E0C85F478A1D39A3DCFN8K1M</vt:lpwstr>
      </vt:variant>
      <vt:variant>
        <vt:lpwstr/>
      </vt:variant>
      <vt:variant>
        <vt:i4>7405617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consultantplus://offline/ref=8ABE21DDFEFEC353F4F807DFEFE6478B36A6CBD342339BCFD6E5010E0C85F478A1D39A3BNCKBM</vt:lpwstr>
      </vt:variant>
      <vt:variant>
        <vt:lpwstr/>
      </vt:variant>
      <vt:variant>
        <vt:i4>7405666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consultantplus://offline/ref=8ABE21DDFEFEC353F4F807DFEFE6478B36A6CBD342339BCFD6E5010E0C85F478A1D39A3ANCK2M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consultantplus://offline/ref=8ABE21DDFEFEC353F4F807DFEFE6478B36A6CBD342339BCFD6E5010E0C85F478A1D39A39NCKEM</vt:lpwstr>
      </vt:variant>
      <vt:variant>
        <vt:lpwstr/>
      </vt:variant>
      <vt:variant>
        <vt:i4>7405670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consultantplus://offline/ref=8ABE21DDFEFEC353F4F807DFEFE6478B36A6CBD342339BCFD6E5010E0C85F478A1D39A3DNCK3M</vt:lpwstr>
      </vt:variant>
      <vt:variant>
        <vt:lpwstr/>
      </vt:variant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consultantplus://offline/ref=8ABE21DDFEFEC353F4F807DFEFE6478B36A7CED848319BCFD6E5010E0C85F478A1D39A3DCA8742E6N8KEM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creator>MEA</dc:creator>
  <cp:lastModifiedBy>ANR</cp:lastModifiedBy>
  <cp:revision>2</cp:revision>
  <cp:lastPrinted>2018-01-29T08:23:00Z</cp:lastPrinted>
  <dcterms:created xsi:type="dcterms:W3CDTF">2018-02-08T06:51:00Z</dcterms:created>
  <dcterms:modified xsi:type="dcterms:W3CDTF">2018-02-08T06:51:00Z</dcterms:modified>
</cp:coreProperties>
</file>